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0C32" w14:textId="77777777" w:rsidR="00326975" w:rsidRPr="00B25DA2" w:rsidRDefault="00326975" w:rsidP="006C5560">
      <w:pPr>
        <w:spacing w:after="0" w:line="240" w:lineRule="auto"/>
        <w:jc w:val="center"/>
        <w:rPr>
          <w:rFonts w:eastAsia="Times New Roman" w:cstheme="minorHAnsi"/>
          <w:b/>
          <w:bCs/>
          <w:sz w:val="20"/>
          <w:szCs w:val="20"/>
        </w:rPr>
      </w:pPr>
    </w:p>
    <w:p w14:paraId="580408C8" w14:textId="38AC92A1" w:rsidR="006C5560" w:rsidRPr="00B25DA2" w:rsidRDefault="006C5560" w:rsidP="006C5560">
      <w:pPr>
        <w:spacing w:after="0" w:line="240" w:lineRule="auto"/>
        <w:jc w:val="center"/>
        <w:rPr>
          <w:rFonts w:eastAsia="Times New Roman" w:cstheme="minorHAnsi"/>
          <w:b/>
          <w:bCs/>
          <w:sz w:val="20"/>
          <w:szCs w:val="20"/>
        </w:rPr>
      </w:pPr>
      <w:r w:rsidRPr="00B25DA2">
        <w:rPr>
          <w:rFonts w:eastAsia="Times New Roman" w:cstheme="minorHAnsi"/>
          <w:b/>
          <w:bCs/>
          <w:sz w:val="20"/>
          <w:szCs w:val="20"/>
        </w:rPr>
        <w:t>U M O W A</w:t>
      </w:r>
    </w:p>
    <w:p w14:paraId="2DD1CAC2" w14:textId="0974D82E" w:rsidR="006C5560" w:rsidRPr="00B25DA2" w:rsidRDefault="0007712E" w:rsidP="006C5560">
      <w:pPr>
        <w:spacing w:after="0" w:line="240" w:lineRule="auto"/>
        <w:jc w:val="center"/>
        <w:rPr>
          <w:rFonts w:eastAsia="Times New Roman" w:cstheme="minorHAnsi"/>
          <w:b/>
          <w:bCs/>
          <w:sz w:val="20"/>
          <w:szCs w:val="20"/>
        </w:rPr>
      </w:pPr>
      <w:r w:rsidRPr="00B25DA2">
        <w:rPr>
          <w:rFonts w:eastAsia="Times New Roman" w:cstheme="minorHAnsi"/>
          <w:b/>
          <w:bCs/>
          <w:sz w:val="20"/>
          <w:szCs w:val="20"/>
        </w:rPr>
        <w:t xml:space="preserve">nr </w:t>
      </w:r>
      <w:r w:rsidR="003E6748">
        <w:rPr>
          <w:rFonts w:eastAsia="Times New Roman" w:cstheme="minorHAnsi"/>
          <w:b/>
          <w:bCs/>
          <w:sz w:val="20"/>
          <w:szCs w:val="20"/>
        </w:rPr>
        <w:t>…………..</w:t>
      </w:r>
    </w:p>
    <w:p w14:paraId="645C2FBE" w14:textId="77777777" w:rsidR="006C5560" w:rsidRPr="00B25DA2" w:rsidRDefault="006C5560" w:rsidP="006C5560">
      <w:pPr>
        <w:spacing w:after="0" w:line="240" w:lineRule="auto"/>
        <w:jc w:val="center"/>
        <w:rPr>
          <w:rFonts w:eastAsia="Times New Roman" w:cstheme="minorHAnsi"/>
          <w:b/>
          <w:bCs/>
          <w:sz w:val="20"/>
          <w:szCs w:val="20"/>
        </w:rPr>
      </w:pPr>
    </w:p>
    <w:p w14:paraId="3FA07FDD" w14:textId="33C3BE6B" w:rsidR="006C5560" w:rsidRPr="00B25DA2" w:rsidRDefault="006C5560" w:rsidP="006C5560">
      <w:pPr>
        <w:spacing w:after="0" w:line="240" w:lineRule="auto"/>
        <w:rPr>
          <w:rFonts w:eastAsia="Times New Roman" w:cstheme="minorHAnsi"/>
          <w:sz w:val="20"/>
          <w:szCs w:val="20"/>
        </w:rPr>
      </w:pPr>
      <w:r w:rsidRPr="00B25DA2">
        <w:rPr>
          <w:rFonts w:eastAsia="Times New Roman" w:cstheme="minorHAnsi"/>
          <w:sz w:val="20"/>
          <w:szCs w:val="20"/>
        </w:rPr>
        <w:t>zawarta w dniu …….. 20</w:t>
      </w:r>
      <w:r w:rsidR="008A6AE8" w:rsidRPr="00B25DA2">
        <w:rPr>
          <w:rFonts w:eastAsia="Times New Roman" w:cstheme="minorHAnsi"/>
          <w:sz w:val="20"/>
          <w:szCs w:val="20"/>
        </w:rPr>
        <w:t>2</w:t>
      </w:r>
      <w:r w:rsidR="003E6748">
        <w:rPr>
          <w:rFonts w:eastAsia="Times New Roman" w:cstheme="minorHAnsi"/>
          <w:sz w:val="20"/>
          <w:szCs w:val="20"/>
        </w:rPr>
        <w:t>2</w:t>
      </w:r>
      <w:r w:rsidRPr="00B25DA2">
        <w:rPr>
          <w:rFonts w:eastAsia="Times New Roman" w:cstheme="minorHAnsi"/>
          <w:sz w:val="20"/>
          <w:szCs w:val="20"/>
        </w:rPr>
        <w:t>r. w Ozimku</w:t>
      </w:r>
    </w:p>
    <w:p w14:paraId="0B561416" w14:textId="77777777" w:rsidR="006C5560" w:rsidRPr="00B25DA2" w:rsidRDefault="006C5560" w:rsidP="006C5560">
      <w:pPr>
        <w:spacing w:after="0" w:line="240" w:lineRule="auto"/>
        <w:rPr>
          <w:rFonts w:eastAsia="Times New Roman" w:cstheme="minorHAnsi"/>
          <w:sz w:val="20"/>
          <w:szCs w:val="20"/>
        </w:rPr>
      </w:pPr>
      <w:r w:rsidRPr="00B25DA2">
        <w:rPr>
          <w:rFonts w:eastAsia="Times New Roman" w:cstheme="minorHAnsi"/>
          <w:sz w:val="20"/>
          <w:szCs w:val="20"/>
        </w:rPr>
        <w:t xml:space="preserve">pomiędzy Gminą Ozimek </w:t>
      </w:r>
    </w:p>
    <w:p w14:paraId="004D3875" w14:textId="024EE346" w:rsidR="006C5560" w:rsidRPr="00B25DA2" w:rsidRDefault="006C5560" w:rsidP="006C5560">
      <w:pPr>
        <w:spacing w:after="0" w:line="240" w:lineRule="auto"/>
        <w:rPr>
          <w:rFonts w:eastAsia="Times New Roman" w:cstheme="minorHAnsi"/>
          <w:sz w:val="20"/>
          <w:szCs w:val="20"/>
        </w:rPr>
      </w:pPr>
      <w:r w:rsidRPr="00B25DA2">
        <w:rPr>
          <w:rFonts w:eastAsia="Times New Roman" w:cstheme="minorHAnsi"/>
          <w:sz w:val="20"/>
          <w:szCs w:val="20"/>
        </w:rPr>
        <w:t>ul. Ks. J</w:t>
      </w:r>
      <w:r w:rsidR="00326975" w:rsidRPr="00B25DA2">
        <w:rPr>
          <w:rFonts w:eastAsia="Times New Roman" w:cstheme="minorHAnsi"/>
          <w:sz w:val="20"/>
          <w:szCs w:val="20"/>
        </w:rPr>
        <w:t xml:space="preserve">ana </w:t>
      </w:r>
      <w:r w:rsidRPr="00B25DA2">
        <w:rPr>
          <w:rFonts w:eastAsia="Times New Roman" w:cstheme="minorHAnsi"/>
          <w:sz w:val="20"/>
          <w:szCs w:val="20"/>
        </w:rPr>
        <w:t>Dzierżona 4b, 46-040 Ozimek</w:t>
      </w:r>
      <w:r w:rsidR="00B71511" w:rsidRPr="00B25DA2">
        <w:rPr>
          <w:rFonts w:eastAsia="Times New Roman" w:cstheme="minorHAnsi"/>
          <w:sz w:val="20"/>
          <w:szCs w:val="20"/>
        </w:rPr>
        <w:t xml:space="preserve">, NIP: </w:t>
      </w:r>
      <w:r w:rsidR="00326975" w:rsidRPr="00B25DA2">
        <w:rPr>
          <w:rFonts w:eastAsia="Times New Roman" w:cstheme="minorHAnsi"/>
          <w:sz w:val="20"/>
          <w:szCs w:val="20"/>
        </w:rPr>
        <w:t>99103251175</w:t>
      </w:r>
      <w:r w:rsidR="00B71511" w:rsidRPr="00B25DA2">
        <w:rPr>
          <w:rFonts w:eastAsia="Times New Roman" w:cstheme="minorHAnsi"/>
          <w:sz w:val="20"/>
          <w:szCs w:val="20"/>
        </w:rPr>
        <w:t>,</w:t>
      </w:r>
      <w:r w:rsidRPr="00B25DA2">
        <w:rPr>
          <w:rFonts w:eastAsia="Times New Roman" w:cstheme="minorHAnsi"/>
          <w:sz w:val="20"/>
          <w:szCs w:val="20"/>
        </w:rPr>
        <w:t xml:space="preserve">  reprezentowaną przez :</w:t>
      </w:r>
    </w:p>
    <w:p w14:paraId="2D7B9747" w14:textId="24C1CEF7" w:rsidR="006C5560" w:rsidRPr="00B25DA2" w:rsidRDefault="008A6AE8" w:rsidP="006C5560">
      <w:pPr>
        <w:spacing w:after="0" w:line="240" w:lineRule="auto"/>
        <w:rPr>
          <w:rFonts w:eastAsia="Times New Roman" w:cstheme="minorHAnsi"/>
          <w:b/>
          <w:bCs/>
          <w:iCs/>
          <w:sz w:val="20"/>
          <w:szCs w:val="20"/>
        </w:rPr>
      </w:pPr>
      <w:r w:rsidRPr="00B25DA2">
        <w:rPr>
          <w:rFonts w:eastAsia="Times New Roman" w:cstheme="minorHAnsi"/>
          <w:b/>
          <w:bCs/>
          <w:iCs/>
          <w:sz w:val="20"/>
          <w:szCs w:val="20"/>
        </w:rPr>
        <w:t>Mirosława Wieszołka</w:t>
      </w:r>
      <w:r w:rsidR="006C5560" w:rsidRPr="00B25DA2">
        <w:rPr>
          <w:rFonts w:eastAsia="Times New Roman" w:cstheme="minorHAnsi"/>
          <w:b/>
          <w:bCs/>
          <w:iCs/>
          <w:sz w:val="20"/>
          <w:szCs w:val="20"/>
        </w:rPr>
        <w:t xml:space="preserve"> -  Burmistrza  Ozimka</w:t>
      </w:r>
    </w:p>
    <w:p w14:paraId="3A2D9082" w14:textId="449E2811" w:rsidR="00B25DA2" w:rsidRPr="00B25DA2" w:rsidRDefault="00B25DA2" w:rsidP="006C5560">
      <w:pPr>
        <w:spacing w:after="0" w:line="240" w:lineRule="auto"/>
        <w:rPr>
          <w:rFonts w:eastAsia="Times New Roman" w:cstheme="minorHAnsi"/>
          <w:b/>
          <w:bCs/>
          <w:iCs/>
          <w:sz w:val="20"/>
          <w:szCs w:val="20"/>
        </w:rPr>
      </w:pPr>
      <w:r w:rsidRPr="00B25DA2">
        <w:rPr>
          <w:rFonts w:cstheme="minorHAnsi"/>
          <w:bCs/>
          <w:i/>
          <w:sz w:val="20"/>
          <w:szCs w:val="20"/>
        </w:rPr>
        <w:t>przy kontrasygnacie Skarbnika Gminy-</w:t>
      </w:r>
    </w:p>
    <w:p w14:paraId="7967502A" w14:textId="77777777" w:rsidR="006C5560" w:rsidRPr="00B25DA2" w:rsidRDefault="006C5560" w:rsidP="006C5560">
      <w:pPr>
        <w:spacing w:after="0" w:line="240" w:lineRule="auto"/>
        <w:rPr>
          <w:rFonts w:eastAsia="Times New Roman" w:cstheme="minorHAnsi"/>
          <w:sz w:val="20"/>
          <w:szCs w:val="20"/>
        </w:rPr>
      </w:pPr>
      <w:r w:rsidRPr="00B25DA2">
        <w:rPr>
          <w:rFonts w:eastAsia="Times New Roman" w:cstheme="minorHAnsi"/>
          <w:sz w:val="20"/>
          <w:szCs w:val="20"/>
        </w:rPr>
        <w:t>zwanym dalej „Zamawiającym”</w:t>
      </w:r>
    </w:p>
    <w:p w14:paraId="0B7B4D87" w14:textId="77777777" w:rsidR="006C5560" w:rsidRPr="00B25DA2" w:rsidRDefault="006C5560" w:rsidP="006C5560">
      <w:pPr>
        <w:spacing w:after="0" w:line="240" w:lineRule="auto"/>
        <w:rPr>
          <w:rFonts w:eastAsia="Times New Roman" w:cstheme="minorHAnsi"/>
          <w:sz w:val="20"/>
          <w:szCs w:val="20"/>
        </w:rPr>
      </w:pPr>
      <w:r w:rsidRPr="00B25DA2">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B25DA2"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B25DA2" w:rsidRDefault="006C5560" w:rsidP="006C5560">
            <w:pPr>
              <w:spacing w:after="0" w:line="240" w:lineRule="auto"/>
              <w:jc w:val="center"/>
              <w:rPr>
                <w:rFonts w:eastAsia="Times New Roman" w:cstheme="minorHAnsi"/>
                <w:sz w:val="20"/>
                <w:szCs w:val="20"/>
              </w:rPr>
            </w:pPr>
          </w:p>
        </w:tc>
      </w:tr>
    </w:tbl>
    <w:p w14:paraId="62205914" w14:textId="77777777" w:rsidR="006C5560" w:rsidRPr="00B25DA2" w:rsidRDefault="006C5560" w:rsidP="006C5560">
      <w:pPr>
        <w:spacing w:after="0" w:line="240" w:lineRule="auto"/>
        <w:rPr>
          <w:rFonts w:eastAsia="Times New Roman" w:cstheme="minorHAnsi"/>
          <w:sz w:val="20"/>
          <w:szCs w:val="20"/>
        </w:rPr>
      </w:pPr>
      <w:r w:rsidRPr="00B25DA2">
        <w:rPr>
          <w:rFonts w:eastAsia="Times New Roman" w:cstheme="minorHAnsi"/>
          <w:sz w:val="20"/>
          <w:szCs w:val="20"/>
        </w:rPr>
        <w:t xml:space="preserve">zwanym dalej „Wykonawcą” </w:t>
      </w:r>
    </w:p>
    <w:p w14:paraId="0E06499B" w14:textId="77777777" w:rsidR="006C5560" w:rsidRPr="00B25DA2" w:rsidRDefault="006C5560" w:rsidP="006C5560">
      <w:pPr>
        <w:spacing w:after="0" w:line="240" w:lineRule="auto"/>
        <w:rPr>
          <w:rFonts w:eastAsia="Times New Roman" w:cstheme="minorHAnsi"/>
          <w:sz w:val="20"/>
          <w:szCs w:val="20"/>
        </w:rPr>
      </w:pPr>
    </w:p>
    <w:p w14:paraId="22428405" w14:textId="4B340A30" w:rsidR="006C5560" w:rsidRPr="00B25DA2" w:rsidRDefault="006C5560" w:rsidP="006C5560">
      <w:pPr>
        <w:spacing w:after="0" w:line="240" w:lineRule="auto"/>
        <w:ind w:right="403"/>
        <w:jc w:val="both"/>
        <w:rPr>
          <w:rFonts w:eastAsia="Times New Roman" w:cstheme="minorHAnsi"/>
          <w:i/>
          <w:sz w:val="20"/>
          <w:szCs w:val="20"/>
        </w:rPr>
      </w:pPr>
      <w:r w:rsidRPr="00B25DA2">
        <w:rPr>
          <w:rFonts w:eastAsia="Times New Roman" w:cstheme="minorHAnsi"/>
          <w:i/>
          <w:sz w:val="20"/>
          <w:szCs w:val="20"/>
        </w:rPr>
        <w:t>Zamawiający w wyniku postępowania o udzielenie zamówienia publicznego przeprowadzonego w trybie przetargu nieograniczonego</w:t>
      </w:r>
      <w:r w:rsidR="00B71511" w:rsidRPr="00B25DA2">
        <w:rPr>
          <w:rFonts w:eastAsia="Times New Roman" w:cstheme="minorHAnsi"/>
          <w:i/>
          <w:sz w:val="20"/>
          <w:szCs w:val="20"/>
        </w:rPr>
        <w:t>,</w:t>
      </w:r>
      <w:r w:rsidRPr="00B25DA2">
        <w:rPr>
          <w:rFonts w:eastAsia="Times New Roman" w:cstheme="minorHAnsi"/>
          <w:i/>
          <w:sz w:val="20"/>
          <w:szCs w:val="20"/>
        </w:rPr>
        <w:t xml:space="preserve"> zgodnie z art. </w:t>
      </w:r>
      <w:r w:rsidR="00A61F3D" w:rsidRPr="00B25DA2">
        <w:rPr>
          <w:rFonts w:eastAsia="Times New Roman" w:cstheme="minorHAnsi"/>
          <w:i/>
          <w:sz w:val="20"/>
          <w:szCs w:val="20"/>
        </w:rPr>
        <w:t xml:space="preserve">275 ust. 1 </w:t>
      </w:r>
      <w:r w:rsidRPr="00B25DA2">
        <w:rPr>
          <w:rFonts w:eastAsia="Times New Roman" w:cstheme="minorHAnsi"/>
          <w:i/>
          <w:sz w:val="20"/>
          <w:szCs w:val="20"/>
        </w:rPr>
        <w:t xml:space="preserve"> Ustawy </w:t>
      </w:r>
      <w:r w:rsidR="00326975" w:rsidRPr="00B25DA2">
        <w:rPr>
          <w:rFonts w:eastAsia="Times New Roman" w:cstheme="minorHAnsi"/>
          <w:i/>
          <w:sz w:val="20"/>
          <w:szCs w:val="20"/>
        </w:rPr>
        <w:t xml:space="preserve">prawo </w:t>
      </w:r>
      <w:r w:rsidR="007D52C8" w:rsidRPr="00B25DA2">
        <w:rPr>
          <w:rFonts w:eastAsia="Times New Roman" w:cstheme="minorHAnsi"/>
          <w:i/>
          <w:sz w:val="20"/>
          <w:szCs w:val="20"/>
        </w:rPr>
        <w:t>zamówień</w:t>
      </w:r>
      <w:r w:rsidR="00326975" w:rsidRPr="00B25DA2">
        <w:rPr>
          <w:rFonts w:eastAsia="Times New Roman" w:cstheme="minorHAnsi"/>
          <w:i/>
          <w:sz w:val="20"/>
          <w:szCs w:val="20"/>
        </w:rPr>
        <w:t xml:space="preserve"> </w:t>
      </w:r>
      <w:r w:rsidRPr="00B25DA2">
        <w:rPr>
          <w:rFonts w:eastAsia="Times New Roman" w:cstheme="minorHAnsi"/>
          <w:i/>
          <w:sz w:val="20"/>
          <w:szCs w:val="20"/>
        </w:rPr>
        <w:t>publicznych dokonał wyboru Wykonawcy na zadanie wyszczególnione w § 1 niniejszej umowy.</w:t>
      </w:r>
    </w:p>
    <w:p w14:paraId="6CCF7CF2" w14:textId="77777777" w:rsidR="006C5560" w:rsidRPr="00B25DA2" w:rsidRDefault="006C5560" w:rsidP="006C5560">
      <w:pPr>
        <w:spacing w:after="0" w:line="240" w:lineRule="auto"/>
        <w:jc w:val="center"/>
        <w:rPr>
          <w:rFonts w:eastAsia="Times New Roman" w:cstheme="minorHAnsi"/>
          <w:b/>
          <w:bCs/>
          <w:i/>
          <w:sz w:val="20"/>
          <w:szCs w:val="20"/>
        </w:rPr>
      </w:pPr>
    </w:p>
    <w:p w14:paraId="759C78E0" w14:textId="77777777" w:rsidR="00145244" w:rsidRPr="00B25DA2" w:rsidRDefault="00145244" w:rsidP="006C5560">
      <w:pPr>
        <w:spacing w:after="0" w:line="240" w:lineRule="auto"/>
        <w:jc w:val="center"/>
        <w:rPr>
          <w:rFonts w:eastAsia="Times New Roman" w:cstheme="minorHAnsi"/>
          <w:b/>
          <w:bCs/>
          <w:i/>
          <w:sz w:val="20"/>
          <w:szCs w:val="20"/>
        </w:rPr>
      </w:pPr>
    </w:p>
    <w:p w14:paraId="6EF9348A" w14:textId="77777777" w:rsidR="006C5560" w:rsidRPr="00B25DA2" w:rsidRDefault="006C5560" w:rsidP="006C5560">
      <w:pPr>
        <w:spacing w:after="0" w:line="240" w:lineRule="auto"/>
        <w:jc w:val="center"/>
        <w:rPr>
          <w:rFonts w:eastAsia="Times New Roman" w:cstheme="minorHAnsi"/>
          <w:b/>
          <w:bCs/>
          <w:sz w:val="20"/>
          <w:szCs w:val="20"/>
        </w:rPr>
      </w:pPr>
      <w:r w:rsidRPr="00B25DA2">
        <w:rPr>
          <w:rFonts w:eastAsia="Times New Roman" w:cstheme="minorHAnsi"/>
          <w:b/>
          <w:bCs/>
          <w:sz w:val="20"/>
          <w:szCs w:val="20"/>
        </w:rPr>
        <w:t>§ 1</w:t>
      </w:r>
    </w:p>
    <w:p w14:paraId="6961903C" w14:textId="77777777" w:rsidR="006C5560" w:rsidRPr="00B25DA2" w:rsidRDefault="006C5560" w:rsidP="006C5560">
      <w:pPr>
        <w:spacing w:after="0" w:line="240" w:lineRule="auto"/>
        <w:jc w:val="center"/>
        <w:rPr>
          <w:rFonts w:eastAsia="Times New Roman" w:cstheme="minorHAnsi"/>
          <w:b/>
          <w:bCs/>
          <w:sz w:val="20"/>
          <w:szCs w:val="20"/>
        </w:rPr>
      </w:pPr>
      <w:r w:rsidRPr="00B25DA2">
        <w:rPr>
          <w:rFonts w:eastAsia="Times New Roman" w:cstheme="minorHAnsi"/>
          <w:b/>
          <w:bCs/>
          <w:sz w:val="20"/>
          <w:szCs w:val="20"/>
        </w:rPr>
        <w:t>Przedmiot umowy</w:t>
      </w:r>
    </w:p>
    <w:p w14:paraId="0BA043D2" w14:textId="77777777" w:rsidR="004D4C15" w:rsidRPr="00B25DA2" w:rsidRDefault="004D4C15" w:rsidP="006C5560">
      <w:pPr>
        <w:spacing w:after="0" w:line="240" w:lineRule="auto"/>
        <w:jc w:val="center"/>
        <w:rPr>
          <w:rFonts w:eastAsia="Times New Roman" w:cstheme="minorHAnsi"/>
          <w:b/>
          <w:bCs/>
          <w:sz w:val="20"/>
          <w:szCs w:val="20"/>
        </w:rPr>
      </w:pPr>
    </w:p>
    <w:p w14:paraId="6FE82A56" w14:textId="650B4E61" w:rsidR="00970B95" w:rsidRPr="00B25DA2" w:rsidRDefault="006B1385" w:rsidP="00B25DA2">
      <w:pPr>
        <w:pStyle w:val="Akapitzlist"/>
        <w:numPr>
          <w:ilvl w:val="0"/>
          <w:numId w:val="26"/>
        </w:num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Zamawiający zleca, a Wykonawca </w:t>
      </w:r>
      <w:r w:rsidR="00970B95" w:rsidRPr="00B25DA2">
        <w:rPr>
          <w:rFonts w:cstheme="minorHAnsi"/>
          <w:sz w:val="20"/>
          <w:szCs w:val="20"/>
        </w:rPr>
        <w:t xml:space="preserve">przyjmuje do wykonania przedmiot zamówienia w systemie „zaprojektuj i wybuduj” polegający na: opracowaniu dokumentacji projektowej i na jej podstawie realizację zadania pn.: </w:t>
      </w:r>
      <w:r w:rsidR="00B84B32" w:rsidRPr="00B25DA2">
        <w:rPr>
          <w:rFonts w:cstheme="minorHAnsi"/>
          <w:sz w:val="20"/>
          <w:szCs w:val="20"/>
        </w:rPr>
        <w:t>Budowa ścieżki rowerowej w ciągu ulic Kolejowej i Danieckiej w Ozimku oraz ulicy Opolskiej w Nowej Schodni</w:t>
      </w:r>
    </w:p>
    <w:p w14:paraId="5A8F9334" w14:textId="15840B49" w:rsidR="00F559B1" w:rsidRPr="00B25DA2" w:rsidRDefault="00F559B1" w:rsidP="00B25DA2">
      <w:pPr>
        <w:pStyle w:val="Akapitzlist"/>
        <w:numPr>
          <w:ilvl w:val="0"/>
          <w:numId w:val="26"/>
        </w:num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Zakres zamówienia szczegółowo określony został w Specyfikacji Warunków Zamówienia wraz z załącznikami, w tym Programie Funkcjonalno-Użytkowym wraz z załącznikami, które wraz z Ofertą przetargową Wykonawcy stanowią integralną część umowy. </w:t>
      </w:r>
    </w:p>
    <w:p w14:paraId="0C9AC163" w14:textId="77777777" w:rsidR="00093E02" w:rsidRPr="00B25DA2" w:rsidRDefault="00093E02" w:rsidP="00B25DA2">
      <w:pPr>
        <w:pStyle w:val="Akapitzlist"/>
        <w:numPr>
          <w:ilvl w:val="0"/>
          <w:numId w:val="26"/>
        </w:num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Przedmiot umowy musi być wykonany zgodnie z obowiązującymi przepisami prawa, a także zgodnie z najlepszą wiedzą i doświadczeniem Wykonawcy oraz z zachowaniem najwyższej staranności. </w:t>
      </w:r>
    </w:p>
    <w:p w14:paraId="27F9AB8A" w14:textId="0C2F5600" w:rsidR="00093E02" w:rsidRPr="00B25DA2" w:rsidRDefault="00093E02" w:rsidP="00B25DA2">
      <w:pPr>
        <w:pStyle w:val="Akapitzlist"/>
        <w:numPr>
          <w:ilvl w:val="0"/>
          <w:numId w:val="26"/>
        </w:numPr>
        <w:autoSpaceDE w:val="0"/>
        <w:autoSpaceDN w:val="0"/>
        <w:adjustRightInd w:val="0"/>
        <w:spacing w:after="173" w:line="240" w:lineRule="auto"/>
        <w:jc w:val="both"/>
        <w:rPr>
          <w:rFonts w:cstheme="minorHAnsi"/>
          <w:color w:val="000000"/>
          <w:sz w:val="20"/>
          <w:szCs w:val="20"/>
        </w:rPr>
      </w:pPr>
      <w:r w:rsidRPr="00B25DA2">
        <w:rPr>
          <w:rFonts w:cstheme="minorHAnsi"/>
          <w:color w:val="000000"/>
          <w:sz w:val="20"/>
          <w:szCs w:val="20"/>
        </w:rPr>
        <w:t xml:space="preserve">Na przedmiot umowy określony w § 1 ust. 1 składa się następujący zakres rzeczowy: </w:t>
      </w:r>
    </w:p>
    <w:p w14:paraId="303685EE" w14:textId="77777777"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1) Opracowanie kompletnej dokumentacji technicznej: projekt budowlano – wykonawczy obejmujący swoim zakresem wszystkie branże, których zakres przewiduje się przy wykonaniu robót i zawierający: </w:t>
      </w:r>
    </w:p>
    <w:p w14:paraId="36BCC92A" w14:textId="77777777"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a) Część opisową; </w:t>
      </w:r>
    </w:p>
    <w:p w14:paraId="037E1199" w14:textId="77777777"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b) Część rysunkową; </w:t>
      </w:r>
    </w:p>
    <w:p w14:paraId="1675DD0C" w14:textId="77777777"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c) Obliczenia i zestawienia; </w:t>
      </w:r>
    </w:p>
    <w:p w14:paraId="42ADCD42" w14:textId="77777777"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d) Uzgodnienia, decyzje i postanowienia; </w:t>
      </w:r>
    </w:p>
    <w:p w14:paraId="20A823C9" w14:textId="77777777"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e) Informację BIOZ; </w:t>
      </w:r>
    </w:p>
    <w:p w14:paraId="6D71A272" w14:textId="698ADBBA" w:rsidR="00093E02" w:rsidRPr="005C76AF" w:rsidRDefault="00093E02" w:rsidP="00B25DA2">
      <w:pPr>
        <w:pStyle w:val="Akapitzlist"/>
        <w:autoSpaceDE w:val="0"/>
        <w:autoSpaceDN w:val="0"/>
        <w:adjustRightInd w:val="0"/>
        <w:spacing w:after="173" w:line="240" w:lineRule="auto"/>
        <w:ind w:left="360"/>
        <w:jc w:val="both"/>
        <w:rPr>
          <w:rFonts w:cstheme="minorHAnsi"/>
          <w:color w:val="000000" w:themeColor="text1"/>
          <w:sz w:val="20"/>
          <w:szCs w:val="20"/>
        </w:rPr>
      </w:pPr>
      <w:r w:rsidRPr="00B25DA2">
        <w:rPr>
          <w:rFonts w:cstheme="minorHAnsi"/>
          <w:color w:val="000000"/>
          <w:sz w:val="20"/>
          <w:szCs w:val="20"/>
        </w:rPr>
        <w:t>f) Specyfikacje techniczne wykonania i odbioru robót budowlanych wykonane zgodnie z Rozporządzeniem Ministra Infrastruktury z dnia 2 września 2004 r. w sprawie szczegółowego zakresu i formy dokumentacji projektowej, specyfikacji technicznych wykonania i odbioru robót budowlanych oraz programu funkcjonalno - użytkowego (t.j</w:t>
      </w:r>
      <w:r w:rsidRPr="005C76AF">
        <w:rPr>
          <w:rFonts w:cstheme="minorHAnsi"/>
          <w:color w:val="000000" w:themeColor="text1"/>
          <w:sz w:val="20"/>
          <w:szCs w:val="20"/>
        </w:rPr>
        <w:t xml:space="preserve">. Dz. U. </w:t>
      </w:r>
      <w:r w:rsidR="0072530D" w:rsidRPr="005C76AF">
        <w:rPr>
          <w:rFonts w:cstheme="minorHAnsi"/>
          <w:color w:val="000000" w:themeColor="text1"/>
          <w:sz w:val="20"/>
          <w:szCs w:val="20"/>
        </w:rPr>
        <w:t>2021</w:t>
      </w:r>
      <w:r w:rsidRPr="005C76AF">
        <w:rPr>
          <w:rFonts w:cstheme="minorHAnsi"/>
          <w:color w:val="000000" w:themeColor="text1"/>
          <w:sz w:val="20"/>
          <w:szCs w:val="20"/>
        </w:rPr>
        <w:t xml:space="preserve"> r. poz. </w:t>
      </w:r>
      <w:r w:rsidR="0072530D" w:rsidRPr="005C76AF">
        <w:rPr>
          <w:rFonts w:cstheme="minorHAnsi"/>
          <w:color w:val="000000" w:themeColor="text1"/>
          <w:sz w:val="20"/>
          <w:szCs w:val="20"/>
        </w:rPr>
        <w:t>2454</w:t>
      </w:r>
      <w:r w:rsidRPr="005C76AF">
        <w:rPr>
          <w:rFonts w:cstheme="minorHAnsi"/>
          <w:color w:val="000000" w:themeColor="text1"/>
          <w:sz w:val="20"/>
          <w:szCs w:val="20"/>
        </w:rPr>
        <w:t xml:space="preserve"> z późn. zm.); </w:t>
      </w:r>
    </w:p>
    <w:p w14:paraId="3B71D3BE" w14:textId="77777777"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g) Inwentaryzację zieleni zawierającą wykaz drzew i krzewów wymagających wycinki lub zabezpieczenia przed uszkodzeniem podczas prowadzenia robót budowlanych; </w:t>
      </w:r>
    </w:p>
    <w:p w14:paraId="18D50242" w14:textId="4B336B50"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h) Projekt organizacji ruchu na czas prowadzenia robót - uzgodniony i zatwierdzony </w:t>
      </w:r>
      <w:r w:rsidRPr="005C76AF">
        <w:rPr>
          <w:rFonts w:cstheme="minorHAnsi"/>
          <w:color w:val="000000" w:themeColor="text1"/>
          <w:sz w:val="20"/>
          <w:szCs w:val="20"/>
        </w:rPr>
        <w:t xml:space="preserve">przez </w:t>
      </w:r>
      <w:r w:rsidR="005F34B7" w:rsidRPr="005C76AF">
        <w:rPr>
          <w:rFonts w:cstheme="minorHAnsi"/>
          <w:color w:val="000000" w:themeColor="text1"/>
          <w:sz w:val="20"/>
          <w:szCs w:val="20"/>
        </w:rPr>
        <w:t>właściw</w:t>
      </w:r>
      <w:r w:rsidR="0072530D" w:rsidRPr="005C76AF">
        <w:rPr>
          <w:rFonts w:cstheme="minorHAnsi"/>
          <w:color w:val="000000" w:themeColor="text1"/>
          <w:sz w:val="20"/>
          <w:szCs w:val="20"/>
        </w:rPr>
        <w:t>e</w:t>
      </w:r>
      <w:r w:rsidR="005F34B7" w:rsidRPr="005C76AF">
        <w:rPr>
          <w:rFonts w:cstheme="minorHAnsi"/>
          <w:color w:val="000000" w:themeColor="text1"/>
          <w:sz w:val="20"/>
          <w:szCs w:val="20"/>
        </w:rPr>
        <w:t xml:space="preserve"> </w:t>
      </w:r>
      <w:r w:rsidRPr="005C76AF">
        <w:rPr>
          <w:rFonts w:cstheme="minorHAnsi"/>
          <w:color w:val="000000" w:themeColor="text1"/>
          <w:sz w:val="20"/>
          <w:szCs w:val="20"/>
        </w:rPr>
        <w:t>organ</w:t>
      </w:r>
      <w:r w:rsidR="0072530D" w:rsidRPr="005C76AF">
        <w:rPr>
          <w:rFonts w:cstheme="minorHAnsi"/>
          <w:color w:val="000000" w:themeColor="text1"/>
          <w:sz w:val="20"/>
          <w:szCs w:val="20"/>
        </w:rPr>
        <w:t>y</w:t>
      </w:r>
      <w:r w:rsidRPr="005C76AF">
        <w:rPr>
          <w:rFonts w:cstheme="minorHAnsi"/>
          <w:color w:val="000000" w:themeColor="text1"/>
          <w:sz w:val="20"/>
          <w:szCs w:val="20"/>
        </w:rPr>
        <w:t xml:space="preserve"> </w:t>
      </w:r>
      <w:r w:rsidRPr="00B25DA2">
        <w:rPr>
          <w:rFonts w:cstheme="minorHAnsi"/>
          <w:color w:val="000000"/>
          <w:sz w:val="20"/>
          <w:szCs w:val="20"/>
        </w:rPr>
        <w:t>zarządzając</w:t>
      </w:r>
      <w:r w:rsidR="0072530D">
        <w:rPr>
          <w:rFonts w:cstheme="minorHAnsi"/>
          <w:color w:val="000000"/>
          <w:sz w:val="20"/>
          <w:szCs w:val="20"/>
        </w:rPr>
        <w:t>e</w:t>
      </w:r>
      <w:r w:rsidRPr="00B25DA2">
        <w:rPr>
          <w:rFonts w:cstheme="minorHAnsi"/>
          <w:color w:val="000000"/>
          <w:sz w:val="20"/>
          <w:szCs w:val="20"/>
        </w:rPr>
        <w:t xml:space="preserve"> ruchem na </w:t>
      </w:r>
      <w:r w:rsidR="005C76AF">
        <w:rPr>
          <w:rFonts w:cstheme="minorHAnsi"/>
          <w:color w:val="000000"/>
          <w:sz w:val="20"/>
          <w:szCs w:val="20"/>
        </w:rPr>
        <w:t>drogach</w:t>
      </w:r>
    </w:p>
    <w:p w14:paraId="3EC45679" w14:textId="767A2E02" w:rsidR="00093E02" w:rsidRPr="005C76AF" w:rsidRDefault="00093E02" w:rsidP="00B25DA2">
      <w:pPr>
        <w:pStyle w:val="Akapitzlist"/>
        <w:autoSpaceDE w:val="0"/>
        <w:autoSpaceDN w:val="0"/>
        <w:adjustRightInd w:val="0"/>
        <w:spacing w:after="173" w:line="240" w:lineRule="auto"/>
        <w:ind w:left="360"/>
        <w:jc w:val="both"/>
        <w:rPr>
          <w:rFonts w:cstheme="minorHAnsi"/>
          <w:color w:val="000000" w:themeColor="text1"/>
          <w:sz w:val="20"/>
          <w:szCs w:val="20"/>
        </w:rPr>
      </w:pPr>
      <w:r w:rsidRPr="00B25DA2">
        <w:rPr>
          <w:rFonts w:cstheme="minorHAnsi"/>
          <w:color w:val="000000"/>
          <w:sz w:val="20"/>
          <w:szCs w:val="20"/>
        </w:rPr>
        <w:t xml:space="preserve">i) Projekt docelowej organizacji ruchu - uzgodniony i zatwierdzony </w:t>
      </w:r>
      <w:r w:rsidRPr="005C76AF">
        <w:rPr>
          <w:rFonts w:cstheme="minorHAnsi"/>
          <w:color w:val="000000" w:themeColor="text1"/>
          <w:sz w:val="20"/>
          <w:szCs w:val="20"/>
        </w:rPr>
        <w:t>przez</w:t>
      </w:r>
      <w:r w:rsidR="0072530D" w:rsidRPr="005C76AF">
        <w:rPr>
          <w:rFonts w:cstheme="minorHAnsi"/>
          <w:color w:val="000000" w:themeColor="text1"/>
          <w:sz w:val="20"/>
          <w:szCs w:val="20"/>
        </w:rPr>
        <w:t xml:space="preserve"> właściwe</w:t>
      </w:r>
      <w:r w:rsidRPr="005C76AF">
        <w:rPr>
          <w:rFonts w:cstheme="minorHAnsi"/>
          <w:color w:val="000000" w:themeColor="text1"/>
          <w:sz w:val="20"/>
          <w:szCs w:val="20"/>
        </w:rPr>
        <w:t xml:space="preserve"> organ</w:t>
      </w:r>
      <w:r w:rsidR="0072530D" w:rsidRPr="005C76AF">
        <w:rPr>
          <w:rFonts w:cstheme="minorHAnsi"/>
          <w:color w:val="000000" w:themeColor="text1"/>
          <w:sz w:val="20"/>
          <w:szCs w:val="20"/>
        </w:rPr>
        <w:t>y</w:t>
      </w:r>
      <w:r w:rsidRPr="005C76AF">
        <w:rPr>
          <w:rFonts w:cstheme="minorHAnsi"/>
          <w:color w:val="000000" w:themeColor="text1"/>
          <w:sz w:val="20"/>
          <w:szCs w:val="20"/>
        </w:rPr>
        <w:t xml:space="preserve"> </w:t>
      </w:r>
      <w:r w:rsidRPr="00B25DA2">
        <w:rPr>
          <w:rFonts w:cstheme="minorHAnsi"/>
          <w:color w:val="000000"/>
          <w:sz w:val="20"/>
          <w:szCs w:val="20"/>
        </w:rPr>
        <w:t>zarządzając</w:t>
      </w:r>
      <w:r w:rsidR="0072530D">
        <w:rPr>
          <w:rFonts w:cstheme="minorHAnsi"/>
          <w:color w:val="000000"/>
          <w:sz w:val="20"/>
          <w:szCs w:val="20"/>
        </w:rPr>
        <w:t>e</w:t>
      </w:r>
      <w:r w:rsidRPr="00B25DA2">
        <w:rPr>
          <w:rFonts w:cstheme="minorHAnsi"/>
          <w:color w:val="000000"/>
          <w:sz w:val="20"/>
          <w:szCs w:val="20"/>
        </w:rPr>
        <w:t xml:space="preserve"> ruchem na </w:t>
      </w:r>
      <w:r w:rsidRPr="005C76AF">
        <w:rPr>
          <w:rFonts w:cstheme="minorHAnsi"/>
          <w:color w:val="000000" w:themeColor="text1"/>
          <w:sz w:val="20"/>
          <w:szCs w:val="20"/>
        </w:rPr>
        <w:t>drogach</w:t>
      </w:r>
      <w:r w:rsidR="005C76AF">
        <w:rPr>
          <w:rFonts w:cstheme="minorHAnsi"/>
          <w:color w:val="000000" w:themeColor="text1"/>
          <w:sz w:val="20"/>
          <w:szCs w:val="20"/>
        </w:rPr>
        <w:t>;</w:t>
      </w:r>
    </w:p>
    <w:p w14:paraId="4B10D32F" w14:textId="5F8284A5" w:rsidR="0072530D" w:rsidRPr="005C76AF" w:rsidRDefault="00093E02" w:rsidP="00B25DA2">
      <w:pPr>
        <w:pStyle w:val="Akapitzlist"/>
        <w:autoSpaceDE w:val="0"/>
        <w:autoSpaceDN w:val="0"/>
        <w:adjustRightInd w:val="0"/>
        <w:spacing w:after="173" w:line="240" w:lineRule="auto"/>
        <w:ind w:left="360"/>
        <w:jc w:val="both"/>
        <w:rPr>
          <w:rFonts w:cstheme="minorHAnsi"/>
          <w:color w:val="000000" w:themeColor="text1"/>
          <w:sz w:val="20"/>
          <w:szCs w:val="20"/>
        </w:rPr>
      </w:pPr>
      <w:r w:rsidRPr="00B25DA2">
        <w:rPr>
          <w:rFonts w:cstheme="minorHAnsi"/>
          <w:color w:val="000000"/>
          <w:sz w:val="20"/>
          <w:szCs w:val="20"/>
        </w:rPr>
        <w:t xml:space="preserve">j) Przedmiar robót wykonany zgodnie z Rozporządzeniem Ministra Infrastruktury z dnia 2 września 2004 roku w sprawie szczegółowego zakresu i formy dokumentacji projektowej, specyfikacji technicznych wykonania i </w:t>
      </w:r>
      <w:r w:rsidRPr="00B25DA2">
        <w:rPr>
          <w:rFonts w:cstheme="minorHAnsi"/>
          <w:color w:val="000000"/>
          <w:sz w:val="20"/>
          <w:szCs w:val="20"/>
        </w:rPr>
        <w:lastRenderedPageBreak/>
        <w:t>odbioru robót budowlanych oraz programu funkcjonalno - użytkowego (tekst jedn</w:t>
      </w:r>
      <w:r w:rsidRPr="005C76AF">
        <w:rPr>
          <w:rFonts w:cstheme="minorHAnsi"/>
          <w:color w:val="000000" w:themeColor="text1"/>
          <w:sz w:val="20"/>
          <w:szCs w:val="20"/>
        </w:rPr>
        <w:t xml:space="preserve">. </w:t>
      </w:r>
      <w:r w:rsidR="0072530D" w:rsidRPr="005C76AF">
        <w:rPr>
          <w:rFonts w:cstheme="minorHAnsi"/>
          <w:color w:val="000000" w:themeColor="text1"/>
          <w:sz w:val="20"/>
          <w:szCs w:val="20"/>
        </w:rPr>
        <w:t>Dz. U. 2021 r. poz. 2454 z późn. zm )</w:t>
      </w:r>
    </w:p>
    <w:p w14:paraId="7414DBA0" w14:textId="365DE46C"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k) </w:t>
      </w:r>
      <w:r w:rsidRPr="00B25DA2">
        <w:rPr>
          <w:rFonts w:cstheme="minorHAnsi"/>
          <w:b/>
          <w:bCs/>
          <w:color w:val="000000"/>
          <w:sz w:val="20"/>
          <w:szCs w:val="20"/>
        </w:rPr>
        <w:t xml:space="preserve">Uzyskanie prawomocnego Pozwolenia budowlanego lub zgłoszenia </w:t>
      </w:r>
      <w:r w:rsidRPr="00B25DA2">
        <w:rPr>
          <w:rFonts w:cstheme="minorHAnsi"/>
          <w:color w:val="000000"/>
          <w:sz w:val="20"/>
          <w:szCs w:val="20"/>
        </w:rPr>
        <w:t xml:space="preserve">zgodnie z Ustawą z dnia 7 lipca 1994 r. Prawo budowlane (t.j: Dz. U. 2020 poz. 1333) </w:t>
      </w:r>
      <w:r w:rsidRPr="00B25DA2">
        <w:rPr>
          <w:rFonts w:cstheme="minorHAnsi"/>
          <w:b/>
          <w:bCs/>
          <w:color w:val="000000"/>
          <w:sz w:val="20"/>
          <w:szCs w:val="20"/>
        </w:rPr>
        <w:t xml:space="preserve">lub decyzji o zezwoleniu na realizację inwestycji drogowej </w:t>
      </w:r>
      <w:r w:rsidRPr="00B25DA2">
        <w:rPr>
          <w:rFonts w:cstheme="minorHAnsi"/>
          <w:color w:val="000000"/>
          <w:sz w:val="20"/>
          <w:szCs w:val="20"/>
        </w:rPr>
        <w:t xml:space="preserve">zgodnie z Ustawą z dnia 10 kwietnia 2003 r. o szczególnych zasadach przygotowania i realizacji inwestycji w zakresie dróg publicznych (t.j.: Dz. U. 2020 r. poz. 1363); </w:t>
      </w:r>
      <w:r w:rsidR="002F763B">
        <w:rPr>
          <w:rFonts w:cstheme="minorHAnsi"/>
          <w:color w:val="000000"/>
          <w:sz w:val="20"/>
          <w:szCs w:val="20"/>
        </w:rPr>
        <w:t xml:space="preserve"> </w:t>
      </w:r>
    </w:p>
    <w:p w14:paraId="5F3A7073" w14:textId="1FF6BA79" w:rsidR="00093E02" w:rsidRPr="00637422" w:rsidRDefault="00093E02" w:rsidP="00B25DA2">
      <w:pPr>
        <w:pStyle w:val="Akapitzlist"/>
        <w:autoSpaceDE w:val="0"/>
        <w:autoSpaceDN w:val="0"/>
        <w:adjustRightInd w:val="0"/>
        <w:spacing w:after="173" w:line="240" w:lineRule="auto"/>
        <w:ind w:left="360"/>
        <w:jc w:val="both"/>
        <w:rPr>
          <w:rFonts w:cstheme="minorHAnsi"/>
          <w:sz w:val="20"/>
          <w:szCs w:val="20"/>
        </w:rPr>
      </w:pPr>
      <w:r w:rsidRPr="00B25DA2">
        <w:rPr>
          <w:rFonts w:cstheme="minorHAnsi"/>
          <w:b/>
          <w:bCs/>
          <w:color w:val="000000"/>
          <w:sz w:val="20"/>
          <w:szCs w:val="20"/>
        </w:rPr>
        <w:t>l) Wykonanie dokumentacji geodezyjnej</w:t>
      </w:r>
      <w:r w:rsidRPr="00637422">
        <w:rPr>
          <w:rFonts w:cstheme="minorHAnsi"/>
          <w:b/>
          <w:bCs/>
          <w:color w:val="000000"/>
          <w:sz w:val="20"/>
          <w:szCs w:val="20"/>
        </w:rPr>
        <w:t xml:space="preserve">; </w:t>
      </w:r>
      <w:r w:rsidR="002F763B" w:rsidRPr="00637422">
        <w:rPr>
          <w:rFonts w:cstheme="minorHAnsi"/>
          <w:sz w:val="20"/>
          <w:szCs w:val="20"/>
        </w:rPr>
        <w:t xml:space="preserve">w tym projekty podziałów </w:t>
      </w:r>
      <w:r w:rsidR="005F34B7" w:rsidRPr="00637422">
        <w:rPr>
          <w:rFonts w:cstheme="minorHAnsi"/>
          <w:sz w:val="20"/>
          <w:szCs w:val="20"/>
        </w:rPr>
        <w:t xml:space="preserve">(z wyniesieniem i </w:t>
      </w:r>
      <w:r w:rsidR="00D31CFD" w:rsidRPr="00637422">
        <w:rPr>
          <w:rFonts w:cstheme="minorHAnsi"/>
          <w:sz w:val="20"/>
          <w:szCs w:val="20"/>
        </w:rPr>
        <w:t>zastabilizowaniem</w:t>
      </w:r>
      <w:r w:rsidR="005F34B7" w:rsidRPr="00637422">
        <w:rPr>
          <w:rFonts w:cstheme="minorHAnsi"/>
          <w:sz w:val="20"/>
          <w:szCs w:val="20"/>
        </w:rPr>
        <w:t xml:space="preserve"> granic)</w:t>
      </w:r>
      <w:r w:rsidR="002F763B" w:rsidRPr="00637422">
        <w:rPr>
          <w:rFonts w:cstheme="minorHAnsi"/>
          <w:sz w:val="20"/>
          <w:szCs w:val="20"/>
        </w:rPr>
        <w:t>.</w:t>
      </w:r>
    </w:p>
    <w:p w14:paraId="5FF8D832" w14:textId="77777777"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m) Sporządzenie dokumentacji geologicznej. </w:t>
      </w:r>
    </w:p>
    <w:p w14:paraId="6AD6CD84" w14:textId="14902E72" w:rsidR="00093E02" w:rsidRPr="00B25DA2" w:rsidRDefault="00093E02" w:rsidP="00B25DA2">
      <w:pPr>
        <w:pStyle w:val="Akapitzlist"/>
        <w:autoSpaceDE w:val="0"/>
        <w:autoSpaceDN w:val="0"/>
        <w:adjustRightInd w:val="0"/>
        <w:spacing w:after="173" w:line="240" w:lineRule="auto"/>
        <w:ind w:left="360"/>
        <w:jc w:val="both"/>
        <w:rPr>
          <w:rFonts w:cstheme="minorHAnsi"/>
          <w:color w:val="000000"/>
          <w:sz w:val="20"/>
          <w:szCs w:val="20"/>
        </w:rPr>
      </w:pPr>
      <w:r w:rsidRPr="00B25DA2">
        <w:rPr>
          <w:rFonts w:cstheme="minorHAnsi"/>
          <w:color w:val="000000"/>
          <w:sz w:val="20"/>
          <w:szCs w:val="20"/>
        </w:rPr>
        <w:t xml:space="preserve">2) Wykonanie robót budowlano – montażowych na podstawie opracowanej dokumentacji budowlanej i decyzji pozwolenia na budowę lub decyzji o zezwoleniu na realizację inwestycji drogowej. </w:t>
      </w:r>
    </w:p>
    <w:p w14:paraId="4ABFF35D" w14:textId="28D1CFB6" w:rsidR="00BF4E75" w:rsidRPr="00B25DA2" w:rsidRDefault="00093E02" w:rsidP="00B25DA2">
      <w:pPr>
        <w:pStyle w:val="Akapitzlist"/>
        <w:numPr>
          <w:ilvl w:val="0"/>
          <w:numId w:val="26"/>
        </w:numPr>
        <w:autoSpaceDE w:val="0"/>
        <w:autoSpaceDN w:val="0"/>
        <w:adjustRightInd w:val="0"/>
        <w:spacing w:after="173" w:line="240" w:lineRule="auto"/>
        <w:jc w:val="both"/>
        <w:rPr>
          <w:rFonts w:cstheme="minorHAnsi"/>
          <w:color w:val="000000"/>
          <w:sz w:val="20"/>
          <w:szCs w:val="20"/>
        </w:rPr>
      </w:pPr>
      <w:r w:rsidRPr="00B25DA2">
        <w:rPr>
          <w:rFonts w:cstheme="minorHAnsi"/>
          <w:color w:val="000000"/>
          <w:sz w:val="20"/>
          <w:szCs w:val="20"/>
        </w:rPr>
        <w:t xml:space="preserve">Przedmiot umowy realizowany będzie zgodnie z zatwierdzonym harmonogramem rzeczowo – finansowym, stanowiącym załącznik do niniejszej umowy. Harmonogram ten będzie uaktualniany w trakcie realizacji niniejszego zadania. Na Wykonawcy spoczywa obowiązek przygotowania i aktualizacji harmonogramu rzeczowo – finansowego. Aktualizacja harmonogramu musi być uzasadniona i wymaga zatwierdzenia przez Zamawiającego. </w:t>
      </w:r>
    </w:p>
    <w:p w14:paraId="5AE2D589" w14:textId="43FC304C" w:rsidR="006B1385" w:rsidRPr="002F763B" w:rsidRDefault="006C5560" w:rsidP="00B25DA2">
      <w:pPr>
        <w:numPr>
          <w:ilvl w:val="0"/>
          <w:numId w:val="26"/>
        </w:numPr>
        <w:spacing w:after="0" w:line="240" w:lineRule="auto"/>
        <w:jc w:val="both"/>
        <w:rPr>
          <w:rFonts w:eastAsia="Times New Roman" w:cstheme="minorHAnsi"/>
          <w:sz w:val="20"/>
          <w:szCs w:val="20"/>
          <w:lang w:eastAsia="en-GB"/>
        </w:rPr>
      </w:pPr>
      <w:r w:rsidRPr="00B25DA2">
        <w:rPr>
          <w:rFonts w:eastAsia="Times New Roman" w:cstheme="minorHAnsi"/>
          <w:sz w:val="20"/>
          <w:szCs w:val="20"/>
          <w:lang w:eastAsia="en-GB"/>
        </w:rPr>
        <w:t>Roboty będące przedmiotem zmówienia będą wykonane przy użyciu sprzętu, urządzeń i materiałów o jakości odpowiadającej stosownym przepisom, normom, standardom i warunkom podanym w specyfikacji warunków zamówienia.</w:t>
      </w:r>
      <w:r w:rsidR="002F763B" w:rsidRPr="002F763B">
        <w:rPr>
          <w:rFonts w:eastAsia="Times New Roman" w:cstheme="minorHAnsi"/>
          <w:sz w:val="20"/>
          <w:szCs w:val="20"/>
          <w:lang w:eastAsia="en-GB"/>
        </w:rPr>
        <w:t xml:space="preserve">  </w:t>
      </w:r>
    </w:p>
    <w:p w14:paraId="11DF113A" w14:textId="0499AB78" w:rsidR="006B1385" w:rsidRPr="00B25DA2" w:rsidRDefault="000829AB" w:rsidP="00B25DA2">
      <w:pPr>
        <w:numPr>
          <w:ilvl w:val="0"/>
          <w:numId w:val="26"/>
        </w:numPr>
        <w:spacing w:after="0" w:line="240" w:lineRule="auto"/>
        <w:jc w:val="both"/>
        <w:rPr>
          <w:rFonts w:cstheme="minorHAnsi"/>
          <w:bCs/>
          <w:sz w:val="20"/>
          <w:szCs w:val="20"/>
        </w:rPr>
      </w:pPr>
      <w:r w:rsidRPr="00B25DA2">
        <w:rPr>
          <w:rFonts w:eastAsia="Times New Roman" w:cstheme="minorHAnsi"/>
          <w:sz w:val="20"/>
          <w:szCs w:val="20"/>
          <w:lang w:eastAsia="en-GB"/>
        </w:rPr>
        <w:t>Wykonawca oświadcza, że zapoznał się</w:t>
      </w:r>
      <w:r w:rsidR="009B3E37" w:rsidRPr="00B25DA2">
        <w:rPr>
          <w:rFonts w:eastAsia="Times New Roman" w:cstheme="minorHAnsi"/>
          <w:sz w:val="20"/>
          <w:szCs w:val="20"/>
          <w:lang w:eastAsia="en-GB"/>
        </w:rPr>
        <w:t xml:space="preserve"> z</w:t>
      </w:r>
      <w:r w:rsidRPr="00B25DA2">
        <w:rPr>
          <w:rFonts w:eastAsia="Times New Roman" w:cstheme="minorHAnsi"/>
          <w:sz w:val="20"/>
          <w:szCs w:val="20"/>
          <w:lang w:eastAsia="en-GB"/>
        </w:rPr>
        <w:t xml:space="preserve"> </w:t>
      </w:r>
      <w:r w:rsidR="00093E02" w:rsidRPr="00B25DA2">
        <w:rPr>
          <w:rFonts w:eastAsia="Times New Roman" w:cstheme="minorHAnsi"/>
          <w:sz w:val="20"/>
          <w:szCs w:val="20"/>
          <w:lang w:eastAsia="en-GB"/>
        </w:rPr>
        <w:t xml:space="preserve">zakresem przedmiotowej umowy </w:t>
      </w:r>
      <w:r w:rsidRPr="00B25DA2">
        <w:rPr>
          <w:rFonts w:eastAsia="Times New Roman" w:cstheme="minorHAnsi"/>
          <w:sz w:val="20"/>
          <w:szCs w:val="20"/>
          <w:lang w:eastAsia="en-GB"/>
        </w:rPr>
        <w:t>i nie wnosi w tym zakresie żadnych zastrzeżeń.</w:t>
      </w:r>
    </w:p>
    <w:p w14:paraId="5ADD4F6F" w14:textId="17FFEC8C" w:rsidR="006B1385" w:rsidRPr="00B25DA2" w:rsidRDefault="006B1385" w:rsidP="00B25DA2">
      <w:pPr>
        <w:numPr>
          <w:ilvl w:val="0"/>
          <w:numId w:val="26"/>
        </w:numPr>
        <w:spacing w:after="0" w:line="240" w:lineRule="auto"/>
        <w:jc w:val="both"/>
        <w:rPr>
          <w:rFonts w:cstheme="minorHAnsi"/>
          <w:bCs/>
          <w:sz w:val="20"/>
          <w:szCs w:val="20"/>
        </w:rPr>
      </w:pPr>
      <w:r w:rsidRPr="00B25DA2">
        <w:rPr>
          <w:rFonts w:eastAsia="Times New Roman" w:cstheme="minorHAnsi"/>
          <w:sz w:val="20"/>
          <w:szCs w:val="20"/>
          <w:lang w:eastAsia="en-GB"/>
        </w:rPr>
        <w:t>Roboty budowlane wchodzące w zakres przedmiotu umowy zostaną wykonane z materiałów i urządzeń dostarczonych przez Wykonawcę. Materiały, o których mowa, powinn</w:t>
      </w:r>
      <w:r w:rsidR="00720E28">
        <w:rPr>
          <w:rFonts w:eastAsia="Times New Roman" w:cstheme="minorHAnsi"/>
          <w:sz w:val="20"/>
          <w:szCs w:val="20"/>
          <w:lang w:eastAsia="en-GB"/>
        </w:rPr>
        <w:t>/</w:t>
      </w:r>
      <w:r w:rsidRPr="00B25DA2">
        <w:rPr>
          <w:rFonts w:eastAsia="Times New Roman" w:cstheme="minorHAnsi"/>
          <w:sz w:val="20"/>
          <w:szCs w:val="20"/>
          <w:lang w:eastAsia="en-GB"/>
        </w:rPr>
        <w:t xml:space="preserve">y odpowiadać co do jakości wymaganiom określonym ustawą z dnia 16 </w:t>
      </w:r>
      <w:r w:rsidRPr="00B25DA2">
        <w:rPr>
          <w:rFonts w:eastAsia="Times New Roman" w:cstheme="minorHAnsi"/>
          <w:color w:val="000000" w:themeColor="text1"/>
          <w:sz w:val="20"/>
          <w:szCs w:val="20"/>
          <w:lang w:eastAsia="en-GB"/>
        </w:rPr>
        <w:t xml:space="preserve">kwietnia 2004 r. o wyrobach </w:t>
      </w:r>
      <w:r w:rsidR="00C92675" w:rsidRPr="00B25DA2">
        <w:rPr>
          <w:rFonts w:cstheme="minorHAnsi"/>
          <w:color w:val="000000" w:themeColor="text1"/>
          <w:sz w:val="20"/>
          <w:szCs w:val="20"/>
        </w:rPr>
        <w:t>(</w:t>
      </w:r>
      <w:r w:rsidR="00C92675" w:rsidRPr="00B25DA2">
        <w:rPr>
          <w:rFonts w:eastAsia="Times New Roman" w:cstheme="minorHAnsi"/>
          <w:color w:val="000000" w:themeColor="text1"/>
          <w:sz w:val="20"/>
          <w:szCs w:val="20"/>
          <w:lang w:eastAsia="en-GB"/>
        </w:rPr>
        <w:t>t.j. Dz. U. z 2021 r. poz. 1213)</w:t>
      </w:r>
      <w:r w:rsidR="00482A96" w:rsidRPr="00B25DA2">
        <w:rPr>
          <w:rFonts w:eastAsia="Times New Roman" w:cstheme="minorHAnsi"/>
          <w:color w:val="000000" w:themeColor="text1"/>
          <w:sz w:val="20"/>
          <w:szCs w:val="20"/>
          <w:lang w:eastAsia="en-GB"/>
        </w:rPr>
        <w:t xml:space="preserve"> </w:t>
      </w:r>
      <w:r w:rsidR="00C92675" w:rsidRPr="00B25DA2">
        <w:rPr>
          <w:rFonts w:eastAsia="Times New Roman" w:cstheme="minorHAnsi"/>
          <w:color w:val="000000" w:themeColor="text1"/>
          <w:sz w:val="20"/>
          <w:szCs w:val="20"/>
          <w:lang w:eastAsia="en-GB"/>
        </w:rPr>
        <w:t xml:space="preserve"> </w:t>
      </w:r>
      <w:r w:rsidR="00482A96" w:rsidRPr="00B25DA2">
        <w:rPr>
          <w:rFonts w:eastAsia="Times New Roman" w:cstheme="minorHAnsi"/>
          <w:color w:val="000000" w:themeColor="text1"/>
          <w:sz w:val="20"/>
          <w:szCs w:val="20"/>
          <w:lang w:eastAsia="en-GB"/>
        </w:rPr>
        <w:t xml:space="preserve">oraz aktów </w:t>
      </w:r>
      <w:r w:rsidR="00482A96" w:rsidRPr="00B25DA2">
        <w:rPr>
          <w:rFonts w:eastAsia="Times New Roman" w:cstheme="minorHAnsi"/>
          <w:sz w:val="20"/>
          <w:szCs w:val="20"/>
          <w:lang w:eastAsia="en-GB"/>
        </w:rPr>
        <w:t>wykonawczych do tej ustawy</w:t>
      </w:r>
      <w:r w:rsidRPr="00B25DA2">
        <w:rPr>
          <w:rFonts w:eastAsia="Times New Roman" w:cstheme="minorHAnsi"/>
          <w:sz w:val="20"/>
          <w:szCs w:val="20"/>
          <w:lang w:eastAsia="en-GB"/>
        </w:rPr>
        <w:t>.</w:t>
      </w:r>
      <w:r w:rsidR="000829AB" w:rsidRPr="00B25DA2">
        <w:rPr>
          <w:rFonts w:eastAsia="Times New Roman" w:cstheme="minorHAnsi"/>
          <w:sz w:val="20"/>
          <w:szCs w:val="20"/>
          <w:lang w:eastAsia="en-GB"/>
        </w:rPr>
        <w:t xml:space="preserve"> </w:t>
      </w:r>
      <w:r w:rsidR="002F763B" w:rsidRPr="005C76AF">
        <w:rPr>
          <w:rFonts w:eastAsia="Times New Roman" w:cstheme="minorHAnsi"/>
          <w:color w:val="000000" w:themeColor="text1"/>
          <w:sz w:val="20"/>
          <w:szCs w:val="20"/>
          <w:lang w:eastAsia="en-GB"/>
        </w:rPr>
        <w:t>Inwestor dopuszcza</w:t>
      </w:r>
      <w:r w:rsidR="002F763B" w:rsidRPr="005C76AF">
        <w:rPr>
          <w:rFonts w:cstheme="minorHAnsi"/>
          <w:bCs/>
          <w:color w:val="000000" w:themeColor="text1"/>
          <w:sz w:val="20"/>
          <w:szCs w:val="20"/>
        </w:rPr>
        <w:t xml:space="preserve"> zastosowanie materiałów</w:t>
      </w:r>
      <w:r w:rsidR="007C102E" w:rsidRPr="005C76AF">
        <w:rPr>
          <w:rFonts w:cstheme="minorHAnsi"/>
          <w:bCs/>
          <w:color w:val="000000" w:themeColor="text1"/>
          <w:sz w:val="20"/>
          <w:szCs w:val="20"/>
        </w:rPr>
        <w:t xml:space="preserve"> pozyskanych na ww. budowie </w:t>
      </w:r>
      <w:r w:rsidR="002F763B" w:rsidRPr="005C76AF">
        <w:rPr>
          <w:rFonts w:cstheme="minorHAnsi"/>
          <w:bCs/>
          <w:color w:val="000000" w:themeColor="text1"/>
          <w:sz w:val="20"/>
          <w:szCs w:val="20"/>
        </w:rPr>
        <w:t xml:space="preserve"> z rozbiórki nadające się do wbudowania i spełniające warunki specyfikacji i norm</w:t>
      </w:r>
      <w:r w:rsidR="00637422">
        <w:rPr>
          <w:rFonts w:cstheme="minorHAnsi"/>
          <w:bCs/>
          <w:color w:val="FF0000"/>
          <w:sz w:val="20"/>
          <w:szCs w:val="20"/>
        </w:rPr>
        <w:t>.</w:t>
      </w:r>
    </w:p>
    <w:p w14:paraId="1E0F713A" w14:textId="4E903026" w:rsidR="006C5560" w:rsidRPr="00B25DA2" w:rsidRDefault="00587A03" w:rsidP="00B25DA2">
      <w:pPr>
        <w:numPr>
          <w:ilvl w:val="0"/>
          <w:numId w:val="26"/>
        </w:numPr>
        <w:spacing w:after="0" w:line="240" w:lineRule="auto"/>
        <w:jc w:val="both"/>
        <w:rPr>
          <w:rFonts w:cstheme="minorHAnsi"/>
          <w:bCs/>
          <w:sz w:val="20"/>
          <w:szCs w:val="20"/>
        </w:rPr>
      </w:pPr>
      <w:r w:rsidRPr="00B25DA2">
        <w:rPr>
          <w:rFonts w:eastAsia="Times New Roman" w:cstheme="minorHAnsi"/>
          <w:sz w:val="20"/>
          <w:szCs w:val="20"/>
          <w:lang w:eastAsia="en-GB"/>
        </w:rPr>
        <w:t>Specyfikacja Warunków Zamówienia</w:t>
      </w:r>
      <w:r w:rsidR="006B1385" w:rsidRPr="00B25DA2">
        <w:rPr>
          <w:rFonts w:eastAsia="Segoe UI" w:cstheme="minorHAnsi"/>
          <w:sz w:val="20"/>
          <w:szCs w:val="20"/>
        </w:rPr>
        <w:t xml:space="preserve"> </w:t>
      </w:r>
      <w:r w:rsidRPr="00B25DA2">
        <w:rPr>
          <w:rFonts w:eastAsia="Times New Roman" w:cstheme="minorHAnsi"/>
          <w:sz w:val="20"/>
          <w:szCs w:val="20"/>
          <w:lang w:eastAsia="en-GB"/>
        </w:rPr>
        <w:t xml:space="preserve">oraz oferta Wykonawcy stanowi integralną część </w:t>
      </w:r>
      <w:r w:rsidR="00526985" w:rsidRPr="00B25DA2">
        <w:rPr>
          <w:rFonts w:eastAsia="Times New Roman" w:cstheme="minorHAnsi"/>
          <w:sz w:val="20"/>
          <w:szCs w:val="20"/>
          <w:lang w:eastAsia="en-GB"/>
        </w:rPr>
        <w:t xml:space="preserve">niniejszej </w:t>
      </w:r>
      <w:r w:rsidRPr="00B25DA2">
        <w:rPr>
          <w:rFonts w:eastAsia="Times New Roman" w:cstheme="minorHAnsi"/>
          <w:sz w:val="20"/>
          <w:szCs w:val="20"/>
          <w:lang w:eastAsia="en-GB"/>
        </w:rPr>
        <w:t xml:space="preserve">umowy. </w:t>
      </w:r>
    </w:p>
    <w:p w14:paraId="374CD0ED" w14:textId="77777777" w:rsidR="004D4C15" w:rsidRPr="00B25DA2" w:rsidRDefault="004D4C15" w:rsidP="00B25DA2">
      <w:pPr>
        <w:spacing w:after="0" w:line="240" w:lineRule="auto"/>
        <w:ind w:left="360"/>
        <w:jc w:val="both"/>
        <w:rPr>
          <w:rFonts w:cstheme="minorHAnsi"/>
          <w:bCs/>
          <w:sz w:val="20"/>
          <w:szCs w:val="20"/>
        </w:rPr>
      </w:pPr>
    </w:p>
    <w:p w14:paraId="51778EEB" w14:textId="77777777" w:rsidR="006C5560" w:rsidRPr="00B25DA2" w:rsidRDefault="006C5560" w:rsidP="006C5560">
      <w:pPr>
        <w:spacing w:after="0" w:line="240" w:lineRule="auto"/>
        <w:jc w:val="center"/>
        <w:rPr>
          <w:rFonts w:eastAsia="Times New Roman" w:cstheme="minorHAnsi"/>
          <w:sz w:val="20"/>
          <w:szCs w:val="20"/>
        </w:rPr>
      </w:pPr>
      <w:r w:rsidRPr="00B25DA2">
        <w:rPr>
          <w:rFonts w:eastAsia="Times New Roman" w:cstheme="minorHAnsi"/>
          <w:b/>
          <w:sz w:val="20"/>
          <w:szCs w:val="20"/>
        </w:rPr>
        <w:t>§ 2</w:t>
      </w:r>
      <w:r w:rsidRPr="00B25DA2">
        <w:rPr>
          <w:rFonts w:eastAsia="Times New Roman" w:cstheme="minorHAnsi"/>
          <w:sz w:val="20"/>
          <w:szCs w:val="20"/>
        </w:rPr>
        <w:t xml:space="preserve">   </w:t>
      </w:r>
    </w:p>
    <w:p w14:paraId="293D6CE4" w14:textId="1D7894CB" w:rsidR="00093E02" w:rsidRPr="00B25DA2" w:rsidRDefault="006C5560" w:rsidP="006C5560">
      <w:pPr>
        <w:spacing w:after="0" w:line="240" w:lineRule="auto"/>
        <w:jc w:val="center"/>
        <w:rPr>
          <w:rFonts w:eastAsia="Times New Roman" w:cstheme="minorHAnsi"/>
          <w:sz w:val="20"/>
          <w:szCs w:val="20"/>
        </w:rPr>
      </w:pPr>
      <w:r w:rsidRPr="00B25DA2">
        <w:rPr>
          <w:rFonts w:eastAsia="Times New Roman" w:cstheme="minorHAnsi"/>
          <w:b/>
          <w:sz w:val="20"/>
          <w:szCs w:val="20"/>
        </w:rPr>
        <w:t xml:space="preserve">Termin </w:t>
      </w:r>
      <w:r w:rsidR="00C81E3C" w:rsidRPr="00B25DA2">
        <w:rPr>
          <w:rFonts w:eastAsia="Times New Roman" w:cstheme="minorHAnsi"/>
          <w:b/>
          <w:sz w:val="20"/>
          <w:szCs w:val="20"/>
        </w:rPr>
        <w:t>rozpoczęcia prac</w:t>
      </w:r>
      <w:r w:rsidRPr="00B25DA2">
        <w:rPr>
          <w:rFonts w:eastAsia="Times New Roman" w:cstheme="minorHAnsi"/>
          <w:sz w:val="20"/>
          <w:szCs w:val="20"/>
        </w:rPr>
        <w:t xml:space="preserve">       </w:t>
      </w:r>
    </w:p>
    <w:p w14:paraId="435896D6" w14:textId="77777777" w:rsidR="00093E02" w:rsidRPr="00B25DA2" w:rsidRDefault="00093E02" w:rsidP="006C5560">
      <w:pPr>
        <w:spacing w:after="0" w:line="240" w:lineRule="auto"/>
        <w:jc w:val="center"/>
        <w:rPr>
          <w:rFonts w:eastAsia="Times New Roman" w:cstheme="minorHAnsi"/>
          <w:sz w:val="20"/>
          <w:szCs w:val="20"/>
        </w:rPr>
      </w:pPr>
    </w:p>
    <w:p w14:paraId="1FEE09B2" w14:textId="77777777" w:rsidR="00093E02" w:rsidRPr="00B25DA2" w:rsidRDefault="00093E02" w:rsidP="00093E02">
      <w:pPr>
        <w:autoSpaceDE w:val="0"/>
        <w:autoSpaceDN w:val="0"/>
        <w:adjustRightInd w:val="0"/>
        <w:spacing w:after="0" w:line="240" w:lineRule="auto"/>
        <w:rPr>
          <w:rFonts w:cstheme="minorHAnsi"/>
          <w:color w:val="000000"/>
          <w:sz w:val="20"/>
          <w:szCs w:val="20"/>
        </w:rPr>
      </w:pPr>
    </w:p>
    <w:p w14:paraId="09F6AB96" w14:textId="77777777" w:rsidR="00093E02" w:rsidRPr="00B25DA2" w:rsidRDefault="00093E02" w:rsidP="00B25DA2">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1. Termin rozpoczęcia wykonywania przedmiotu Umowy nastąpi najpóźniej w ciągu 7 </w:t>
      </w:r>
      <w:r w:rsidRPr="00B25DA2">
        <w:rPr>
          <w:rFonts w:cstheme="minorHAnsi"/>
          <w:b/>
          <w:bCs/>
          <w:color w:val="000000"/>
          <w:sz w:val="20"/>
          <w:szCs w:val="20"/>
        </w:rPr>
        <w:t xml:space="preserve">dni </w:t>
      </w:r>
      <w:r w:rsidRPr="00B25DA2">
        <w:rPr>
          <w:rFonts w:cstheme="minorHAnsi"/>
          <w:color w:val="000000"/>
          <w:sz w:val="20"/>
          <w:szCs w:val="20"/>
        </w:rPr>
        <w:t xml:space="preserve">od daty podpisania umowy. </w:t>
      </w:r>
    </w:p>
    <w:p w14:paraId="7DBC693C" w14:textId="3EAD0EF2" w:rsidR="00036290" w:rsidRPr="00B25DA2" w:rsidRDefault="00093E02" w:rsidP="00B25DA2">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2. Termin przekazania placu budowy nastąpi nie później niż w ciągu 14 dni od uzyskania </w:t>
      </w:r>
      <w:r w:rsidR="00036290" w:rsidRPr="00B25DA2">
        <w:rPr>
          <w:rFonts w:cstheme="minorHAnsi"/>
          <w:color w:val="000000"/>
          <w:sz w:val="20"/>
          <w:szCs w:val="20"/>
        </w:rPr>
        <w:t xml:space="preserve">  </w:t>
      </w:r>
      <w:r w:rsidRPr="00B25DA2">
        <w:rPr>
          <w:rFonts w:cstheme="minorHAnsi"/>
          <w:color w:val="000000"/>
          <w:sz w:val="20"/>
          <w:szCs w:val="20"/>
        </w:rPr>
        <w:t xml:space="preserve">wymaganych, prawomocnych decyzji administracyjnych, pozwalających na rozpoczęcie robót. Niedotrzymanie tego terminu z przyczyn leżących po stronie Wykonawcy nie będzie stanowiło podstawy do zmiany terminu zakończenia robót wskazanego w </w:t>
      </w:r>
      <w:r w:rsidRPr="00B25DA2">
        <w:rPr>
          <w:rFonts w:cstheme="minorHAnsi"/>
          <w:b/>
          <w:bCs/>
          <w:color w:val="000000"/>
          <w:sz w:val="20"/>
          <w:szCs w:val="20"/>
        </w:rPr>
        <w:t xml:space="preserve">§ 3 ust. </w:t>
      </w:r>
      <w:r w:rsidR="00504E00">
        <w:rPr>
          <w:rFonts w:cstheme="minorHAnsi"/>
          <w:b/>
          <w:bCs/>
          <w:color w:val="000000"/>
          <w:sz w:val="20"/>
          <w:szCs w:val="20"/>
        </w:rPr>
        <w:t>5</w:t>
      </w:r>
      <w:r w:rsidRPr="00B25DA2">
        <w:rPr>
          <w:rFonts w:cstheme="minorHAnsi"/>
          <w:b/>
          <w:bCs/>
          <w:color w:val="000000"/>
          <w:sz w:val="20"/>
          <w:szCs w:val="20"/>
        </w:rPr>
        <w:t xml:space="preserve">. </w:t>
      </w:r>
    </w:p>
    <w:p w14:paraId="6CCBC149" w14:textId="6CDEE146" w:rsidR="00093E02" w:rsidRPr="00B25DA2" w:rsidRDefault="00093E02" w:rsidP="00B25DA2">
      <w:pPr>
        <w:autoSpaceDE w:val="0"/>
        <w:autoSpaceDN w:val="0"/>
        <w:adjustRightInd w:val="0"/>
        <w:spacing w:after="53" w:line="240" w:lineRule="auto"/>
        <w:jc w:val="both"/>
        <w:rPr>
          <w:rFonts w:cstheme="minorHAnsi"/>
          <w:sz w:val="20"/>
          <w:szCs w:val="20"/>
        </w:rPr>
      </w:pPr>
      <w:r w:rsidRPr="00B25DA2">
        <w:rPr>
          <w:rFonts w:cstheme="minorHAnsi"/>
          <w:sz w:val="20"/>
          <w:szCs w:val="20"/>
        </w:rPr>
        <w:t xml:space="preserve">3. Rozpoczęcie robót budowlanych będących przedmiotem umowy nastąpi najpóźniej w ciągu </w:t>
      </w:r>
      <w:r w:rsidRPr="00B25DA2">
        <w:rPr>
          <w:rFonts w:cstheme="minorHAnsi"/>
          <w:b/>
          <w:bCs/>
          <w:sz w:val="20"/>
          <w:szCs w:val="20"/>
        </w:rPr>
        <w:t xml:space="preserve">7 dni </w:t>
      </w:r>
      <w:r w:rsidRPr="00B25DA2">
        <w:rPr>
          <w:rFonts w:cstheme="minorHAnsi"/>
          <w:sz w:val="20"/>
          <w:szCs w:val="20"/>
        </w:rPr>
        <w:t xml:space="preserve">od daty przekazania terenu budowy. Niedotrzymanie tego terminu z przyczyn leżących po stronie Wykonawcy nie będzie stanowiło podstawy do zmiany terminu zakończenia robót wskazanego w </w:t>
      </w:r>
      <w:r w:rsidRPr="00B25DA2">
        <w:rPr>
          <w:rFonts w:cstheme="minorHAnsi"/>
          <w:b/>
          <w:bCs/>
          <w:sz w:val="20"/>
          <w:szCs w:val="20"/>
        </w:rPr>
        <w:t xml:space="preserve">§ 3 ust. </w:t>
      </w:r>
      <w:r w:rsidR="00DC2B60">
        <w:rPr>
          <w:rFonts w:cstheme="minorHAnsi"/>
          <w:b/>
          <w:bCs/>
          <w:sz w:val="20"/>
          <w:szCs w:val="20"/>
        </w:rPr>
        <w:t>5</w:t>
      </w:r>
      <w:r w:rsidRPr="00B25DA2">
        <w:rPr>
          <w:rFonts w:cstheme="minorHAnsi"/>
          <w:b/>
          <w:bCs/>
          <w:sz w:val="20"/>
          <w:szCs w:val="20"/>
        </w:rPr>
        <w:t xml:space="preserve"> umowy. </w:t>
      </w:r>
    </w:p>
    <w:p w14:paraId="5FC2F60B" w14:textId="77777777" w:rsidR="00093E02" w:rsidRPr="00B25DA2" w:rsidRDefault="00093E02" w:rsidP="00B25DA2">
      <w:pPr>
        <w:autoSpaceDE w:val="0"/>
        <w:autoSpaceDN w:val="0"/>
        <w:adjustRightInd w:val="0"/>
        <w:spacing w:after="53" w:line="240" w:lineRule="auto"/>
        <w:jc w:val="both"/>
        <w:rPr>
          <w:rFonts w:cstheme="minorHAnsi"/>
          <w:sz w:val="20"/>
          <w:szCs w:val="20"/>
        </w:rPr>
      </w:pPr>
      <w:r w:rsidRPr="00B25DA2">
        <w:rPr>
          <w:rFonts w:cstheme="minorHAnsi"/>
          <w:sz w:val="20"/>
          <w:szCs w:val="20"/>
        </w:rPr>
        <w:t xml:space="preserve">4. W przypadku wystąpienia okoliczności niezależnych od Wykonawcy, których nie mógł on przewidzieć w chwili składania oferty, skutkujących możliwością niedotrzymania terminów określonych w Umowie, może nastąpić ich zmiana. Termin ten może ulec zmianie nie więcej jednak niż o czas trwania tych okoliczności, stosownie udokumentowanych przez Wykonawcę. Zmiana umowy może nastąpić w formie pisemnego aneksu, na zasadach i po spełnieniu warunków określonych w § 19 umowy. </w:t>
      </w:r>
    </w:p>
    <w:p w14:paraId="5565ECD2" w14:textId="77777777" w:rsidR="00093E02" w:rsidRPr="00B25DA2" w:rsidRDefault="00093E02" w:rsidP="00B25DA2">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5. Zmiany do umowy mogą być dokonane także w innych wypadkach przewidzianych w postanowieniach niniejszej umowy lub w art. 455 ustawy Prawo zamówień publicznych. </w:t>
      </w:r>
    </w:p>
    <w:p w14:paraId="18F7F522" w14:textId="34873DBF" w:rsidR="004D4C15" w:rsidRPr="00B25DA2" w:rsidRDefault="006C5560" w:rsidP="006C5560">
      <w:pPr>
        <w:spacing w:after="0" w:line="240" w:lineRule="auto"/>
        <w:jc w:val="center"/>
        <w:rPr>
          <w:rFonts w:eastAsia="Times New Roman" w:cstheme="minorHAnsi"/>
          <w:sz w:val="20"/>
          <w:szCs w:val="20"/>
        </w:rPr>
      </w:pPr>
      <w:r w:rsidRPr="00B25DA2">
        <w:rPr>
          <w:rFonts w:eastAsia="Times New Roman" w:cstheme="minorHAnsi"/>
          <w:sz w:val="20"/>
          <w:szCs w:val="20"/>
        </w:rPr>
        <w:t xml:space="preserve"> </w:t>
      </w:r>
    </w:p>
    <w:p w14:paraId="72B2A6D5" w14:textId="7B83D571" w:rsidR="006C5560" w:rsidRPr="00B25DA2" w:rsidRDefault="006C5560" w:rsidP="006C5560">
      <w:pPr>
        <w:spacing w:after="0" w:line="240" w:lineRule="auto"/>
        <w:jc w:val="center"/>
        <w:rPr>
          <w:rFonts w:eastAsia="Times New Roman" w:cstheme="minorHAnsi"/>
          <w:sz w:val="20"/>
          <w:szCs w:val="20"/>
        </w:rPr>
      </w:pPr>
      <w:r w:rsidRPr="00B25DA2">
        <w:rPr>
          <w:rFonts w:eastAsia="Times New Roman" w:cstheme="minorHAnsi"/>
          <w:sz w:val="20"/>
          <w:szCs w:val="20"/>
        </w:rPr>
        <w:t xml:space="preserve">                                                                            </w:t>
      </w:r>
    </w:p>
    <w:p w14:paraId="0D6B32FD" w14:textId="45FFF540" w:rsidR="00A665A8" w:rsidRPr="00B25DA2" w:rsidRDefault="00A665A8" w:rsidP="00A665A8">
      <w:pPr>
        <w:spacing w:after="0"/>
        <w:ind w:left="426"/>
        <w:jc w:val="both"/>
        <w:rPr>
          <w:rFonts w:cstheme="minorHAnsi"/>
          <w:sz w:val="20"/>
          <w:szCs w:val="20"/>
        </w:rPr>
      </w:pPr>
    </w:p>
    <w:p w14:paraId="077083DA" w14:textId="77777777" w:rsidR="00036290" w:rsidRPr="00B25DA2" w:rsidRDefault="00036290" w:rsidP="00A665A8">
      <w:pPr>
        <w:spacing w:after="0"/>
        <w:ind w:left="426"/>
        <w:jc w:val="both"/>
        <w:rPr>
          <w:rFonts w:cstheme="minorHAnsi"/>
          <w:sz w:val="20"/>
          <w:szCs w:val="20"/>
        </w:rPr>
      </w:pPr>
    </w:p>
    <w:p w14:paraId="648FDB04" w14:textId="35F0F02F" w:rsidR="006C5560" w:rsidRPr="00B25DA2" w:rsidRDefault="006C5560" w:rsidP="006C5560">
      <w:pPr>
        <w:spacing w:after="0" w:line="240" w:lineRule="auto"/>
        <w:jc w:val="center"/>
        <w:rPr>
          <w:rFonts w:eastAsia="Times New Roman" w:cstheme="minorHAnsi"/>
          <w:b/>
          <w:sz w:val="20"/>
          <w:szCs w:val="20"/>
        </w:rPr>
      </w:pPr>
      <w:r w:rsidRPr="00B25DA2">
        <w:rPr>
          <w:rFonts w:eastAsia="Times New Roman" w:cstheme="minorHAnsi"/>
          <w:b/>
          <w:sz w:val="20"/>
          <w:szCs w:val="20"/>
        </w:rPr>
        <w:lastRenderedPageBreak/>
        <w:t>§ 3</w:t>
      </w:r>
    </w:p>
    <w:p w14:paraId="773B1D01" w14:textId="1FD46A01" w:rsidR="00C81E3C" w:rsidRPr="00B25DA2" w:rsidRDefault="00C81E3C" w:rsidP="00B25DA2">
      <w:pPr>
        <w:spacing w:after="0" w:line="240" w:lineRule="auto"/>
        <w:jc w:val="center"/>
        <w:rPr>
          <w:rFonts w:eastAsia="Times New Roman" w:cstheme="minorHAnsi"/>
          <w:b/>
          <w:sz w:val="20"/>
          <w:szCs w:val="20"/>
        </w:rPr>
      </w:pPr>
      <w:r w:rsidRPr="00B25DA2">
        <w:rPr>
          <w:rFonts w:eastAsia="Times New Roman" w:cstheme="minorHAnsi"/>
          <w:b/>
          <w:sz w:val="20"/>
          <w:szCs w:val="20"/>
        </w:rPr>
        <w:t>Wynagrodzenie i termin zakończenia prac</w:t>
      </w:r>
    </w:p>
    <w:p w14:paraId="558127C9" w14:textId="77777777" w:rsidR="00C81E3C" w:rsidRPr="00B25DA2" w:rsidRDefault="00C81E3C" w:rsidP="00B25DA2">
      <w:pPr>
        <w:autoSpaceDE w:val="0"/>
        <w:autoSpaceDN w:val="0"/>
        <w:adjustRightInd w:val="0"/>
        <w:spacing w:after="0" w:line="240" w:lineRule="auto"/>
        <w:jc w:val="both"/>
        <w:rPr>
          <w:rFonts w:cstheme="minorHAnsi"/>
          <w:color w:val="000000"/>
          <w:sz w:val="20"/>
          <w:szCs w:val="20"/>
        </w:rPr>
      </w:pPr>
    </w:p>
    <w:p w14:paraId="56E03D42" w14:textId="77777777" w:rsidR="00C81E3C" w:rsidRPr="00B25DA2" w:rsidRDefault="00C81E3C" w:rsidP="00B25DA2">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1. Wynagrodzenie ryczałtowe Wykonawcy za wykonanie przedmiotu umowy ustala się na kwotę: </w:t>
      </w:r>
    </w:p>
    <w:p w14:paraId="739AF4C0" w14:textId="77777777" w:rsidR="00C81E3C" w:rsidRPr="00B25DA2" w:rsidRDefault="00C81E3C" w:rsidP="00B25DA2">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netto: </w:t>
      </w:r>
      <w:r w:rsidRPr="00B25DA2">
        <w:rPr>
          <w:rFonts w:cstheme="minorHAnsi"/>
          <w:b/>
          <w:bCs/>
          <w:color w:val="000000"/>
          <w:sz w:val="20"/>
          <w:szCs w:val="20"/>
        </w:rPr>
        <w:t xml:space="preserve">…………………….PLN </w:t>
      </w:r>
      <w:r w:rsidRPr="00B25DA2">
        <w:rPr>
          <w:rFonts w:cstheme="minorHAnsi"/>
          <w:color w:val="000000"/>
          <w:sz w:val="20"/>
          <w:szCs w:val="20"/>
        </w:rPr>
        <w:t xml:space="preserve">podatek VAT23 %: </w:t>
      </w:r>
      <w:r w:rsidRPr="00B25DA2">
        <w:rPr>
          <w:rFonts w:cstheme="minorHAnsi"/>
          <w:b/>
          <w:bCs/>
          <w:color w:val="000000"/>
          <w:sz w:val="20"/>
          <w:szCs w:val="20"/>
        </w:rPr>
        <w:t xml:space="preserve">……………………. PLN </w:t>
      </w:r>
    </w:p>
    <w:p w14:paraId="1AAC598C" w14:textId="77777777" w:rsidR="00C81E3C" w:rsidRPr="00B25DA2" w:rsidRDefault="00C81E3C" w:rsidP="00B25DA2">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brutto : </w:t>
      </w:r>
      <w:r w:rsidRPr="00B25DA2">
        <w:rPr>
          <w:rFonts w:cstheme="minorHAnsi"/>
          <w:b/>
          <w:bCs/>
          <w:color w:val="000000"/>
          <w:sz w:val="20"/>
          <w:szCs w:val="20"/>
        </w:rPr>
        <w:t xml:space="preserve">……….…………… PLN </w:t>
      </w:r>
    </w:p>
    <w:p w14:paraId="60F403A2" w14:textId="77777777" w:rsidR="00C81E3C" w:rsidRPr="00B25DA2" w:rsidRDefault="00C81E3C" w:rsidP="00B25DA2">
      <w:pPr>
        <w:autoSpaceDE w:val="0"/>
        <w:autoSpaceDN w:val="0"/>
        <w:adjustRightInd w:val="0"/>
        <w:spacing w:after="0" w:line="240" w:lineRule="auto"/>
        <w:jc w:val="both"/>
        <w:rPr>
          <w:rFonts w:cstheme="minorHAnsi"/>
          <w:color w:val="000000"/>
          <w:sz w:val="20"/>
          <w:szCs w:val="20"/>
        </w:rPr>
      </w:pPr>
      <w:r w:rsidRPr="00B25DA2">
        <w:rPr>
          <w:rFonts w:cstheme="minorHAnsi"/>
          <w:i/>
          <w:iCs/>
          <w:color w:val="000000"/>
          <w:sz w:val="20"/>
          <w:szCs w:val="20"/>
        </w:rPr>
        <w:t xml:space="preserve">(słownie brutto: </w:t>
      </w:r>
      <w:r w:rsidRPr="00B25DA2">
        <w:rPr>
          <w:rFonts w:cstheme="minorHAnsi"/>
          <w:b/>
          <w:bCs/>
          <w:i/>
          <w:iCs/>
          <w:color w:val="000000"/>
          <w:sz w:val="20"/>
          <w:szCs w:val="20"/>
        </w:rPr>
        <w:t>…………………………………………………..…………………. …../100PLN</w:t>
      </w:r>
      <w:r w:rsidRPr="00B25DA2">
        <w:rPr>
          <w:rFonts w:cstheme="minorHAnsi"/>
          <w:i/>
          <w:iCs/>
          <w:color w:val="000000"/>
          <w:sz w:val="20"/>
          <w:szCs w:val="20"/>
        </w:rPr>
        <w:t xml:space="preserve">). </w:t>
      </w:r>
    </w:p>
    <w:p w14:paraId="6B67ECAF" w14:textId="547788E2" w:rsidR="002425CC" w:rsidRPr="00B25DA2" w:rsidRDefault="00C81E3C" w:rsidP="002D70E2">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2. </w:t>
      </w:r>
      <w:r w:rsidR="002425CC">
        <w:rPr>
          <w:rFonts w:cstheme="minorHAnsi"/>
          <w:color w:val="000000"/>
          <w:sz w:val="20"/>
          <w:szCs w:val="20"/>
        </w:rPr>
        <w:t xml:space="preserve">Wypłata wynagrodzenia  Wykonawcy nastąpi </w:t>
      </w:r>
      <w:r w:rsidR="002D70E2">
        <w:rPr>
          <w:rFonts w:cstheme="minorHAnsi"/>
          <w:color w:val="000000"/>
          <w:sz w:val="20"/>
          <w:szCs w:val="20"/>
        </w:rPr>
        <w:t xml:space="preserve">zgodnie z zapisami promesy wstępnej </w:t>
      </w:r>
      <w:r w:rsidR="002D70E2" w:rsidRPr="009F137E">
        <w:rPr>
          <w:rFonts w:cstheme="minorHAnsi"/>
          <w:color w:val="000000"/>
          <w:sz w:val="20"/>
          <w:szCs w:val="20"/>
        </w:rPr>
        <w:t>dotyczącej dofinansowania inwestycji z Programu Rządowy Fundusz Polski Ład: Program Inwestycji Strategicznych NR 01/2021/</w:t>
      </w:r>
      <w:r w:rsidR="002D70E2">
        <w:rPr>
          <w:rFonts w:cstheme="minorHAnsi"/>
          <w:color w:val="000000"/>
          <w:sz w:val="20"/>
          <w:szCs w:val="20"/>
        </w:rPr>
        <w:t>4579</w:t>
      </w:r>
      <w:r w:rsidR="002D70E2" w:rsidRPr="009F137E">
        <w:rPr>
          <w:rFonts w:cstheme="minorHAnsi"/>
          <w:color w:val="000000"/>
          <w:sz w:val="20"/>
          <w:szCs w:val="20"/>
        </w:rPr>
        <w:t>/PolskiLad</w:t>
      </w:r>
      <w:r w:rsidR="002D70E2">
        <w:rPr>
          <w:rFonts w:cstheme="minorHAnsi"/>
          <w:color w:val="000000"/>
          <w:sz w:val="20"/>
          <w:szCs w:val="20"/>
        </w:rPr>
        <w:t xml:space="preserve"> na podstawie </w:t>
      </w:r>
      <w:r w:rsidR="00CE4809">
        <w:rPr>
          <w:rFonts w:cstheme="minorHAnsi"/>
          <w:color w:val="000000"/>
          <w:sz w:val="20"/>
          <w:szCs w:val="20"/>
        </w:rPr>
        <w:t>pkt.5 promesy</w:t>
      </w:r>
    </w:p>
    <w:p w14:paraId="002550F7" w14:textId="77777777" w:rsidR="00C81E3C" w:rsidRPr="00B25DA2" w:rsidRDefault="00C81E3C" w:rsidP="00B25DA2">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3. Kwota wynagrodzenia zostanie zapłacona Wykonawcy zgodnie z § 4 umowy na podstawie protokołów przekazania dokumentacji projektowej, protokołów odbiorów częściowych robót oraz na podstawie Protokołu Odbioru Końcowego Robót Inwestycyjnych. </w:t>
      </w:r>
    </w:p>
    <w:p w14:paraId="329FBD18" w14:textId="77777777" w:rsidR="00C81E3C" w:rsidRPr="00B25DA2" w:rsidRDefault="00C81E3C" w:rsidP="00B25DA2">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4. Wszelkie zmiany w przypadku przesunięcia terminu realizacji umowy na rok następny oraz zmiany wartości robót przewidzianych do wykonania w poszczególnych latach mogą zostać wprowadzone wyłącznie w formie pisemnego aneksu, na zasadach określonych w § 19 umowy. </w:t>
      </w:r>
    </w:p>
    <w:p w14:paraId="364F9155" w14:textId="700C2704" w:rsidR="00F73470" w:rsidRPr="000B4CA0" w:rsidRDefault="00720E28" w:rsidP="00901B96">
      <w:pPr>
        <w:autoSpaceDE w:val="0"/>
        <w:autoSpaceDN w:val="0"/>
        <w:adjustRightInd w:val="0"/>
        <w:spacing w:after="0" w:line="240" w:lineRule="auto"/>
        <w:jc w:val="both"/>
        <w:rPr>
          <w:rFonts w:cstheme="minorHAnsi"/>
          <w:b/>
          <w:bCs/>
          <w:sz w:val="20"/>
          <w:szCs w:val="20"/>
        </w:rPr>
      </w:pPr>
      <w:r>
        <w:rPr>
          <w:rFonts w:cstheme="minorHAnsi"/>
          <w:color w:val="000000"/>
          <w:sz w:val="20"/>
          <w:szCs w:val="20"/>
        </w:rPr>
        <w:t>5</w:t>
      </w:r>
      <w:r w:rsidR="00F73470" w:rsidRPr="00E87B89">
        <w:rPr>
          <w:rFonts w:cstheme="minorHAnsi"/>
          <w:color w:val="000000"/>
          <w:sz w:val="20"/>
          <w:szCs w:val="20"/>
        </w:rPr>
        <w:t xml:space="preserve">. Wykonawca zobowiązuje się niniejszym do zakończenia całości robót budowlanych </w:t>
      </w:r>
      <w:bookmarkStart w:id="0" w:name="_Hlk96344906"/>
      <w:r w:rsidR="00F73470" w:rsidRPr="00E87B89">
        <w:rPr>
          <w:rFonts w:cstheme="minorHAnsi"/>
          <w:color w:val="000000"/>
          <w:sz w:val="20"/>
          <w:szCs w:val="20"/>
        </w:rPr>
        <w:t xml:space="preserve">oraz złożenia Zamawiającemu wszelkich dokumentów niezbędnych dla dokonania odbioru końcowego robót oraz wystawienia Protokołu Odbioru Końcowego Robót Inwestycyjnych po dostarczeniu zamawiającemu kompletu dokumentacji kolaudacyjnej niezbędnej do złożenia wniosku o pozwolenie na użytkowanie obiektu, wraz z powykonawczą inwentaryzacją geodezyjną robót oraz potwierdzeniem przyjęcia dokumentów powstałych w </w:t>
      </w:r>
      <w:r w:rsidR="00F73470" w:rsidRPr="00E87B89">
        <w:rPr>
          <w:rFonts w:cstheme="minorHAnsi"/>
          <w:sz w:val="20"/>
          <w:szCs w:val="20"/>
        </w:rPr>
        <w:t>wyniku inwentaryzacji do państwowego zasobu geodezyjnego</w:t>
      </w:r>
      <w:r w:rsidR="00F73470" w:rsidRPr="00E87B89">
        <w:rPr>
          <w:rFonts w:cstheme="minorHAnsi"/>
          <w:b/>
          <w:bCs/>
          <w:sz w:val="20"/>
          <w:szCs w:val="20"/>
        </w:rPr>
        <w:t xml:space="preserve"> </w:t>
      </w:r>
      <w:bookmarkEnd w:id="0"/>
      <w:r w:rsidR="00F73470" w:rsidRPr="00E87B89">
        <w:rPr>
          <w:rFonts w:cstheme="minorHAnsi"/>
          <w:sz w:val="20"/>
          <w:szCs w:val="20"/>
        </w:rPr>
        <w:t xml:space="preserve">zgodnie z zapisami </w:t>
      </w:r>
      <w:r w:rsidR="0072530D" w:rsidRPr="00E87B89">
        <w:rPr>
          <w:rFonts w:cstheme="minorHAnsi"/>
          <w:sz w:val="20"/>
          <w:szCs w:val="20"/>
        </w:rPr>
        <w:t xml:space="preserve">§13 </w:t>
      </w:r>
      <w:r w:rsidR="00F73470" w:rsidRPr="00E87B89">
        <w:rPr>
          <w:rFonts w:cstheme="minorHAnsi"/>
          <w:sz w:val="20"/>
          <w:szCs w:val="20"/>
        </w:rPr>
        <w:t xml:space="preserve"> niniejszej umowy w terminie do </w:t>
      </w:r>
      <w:r w:rsidR="000C76B2" w:rsidRPr="00E87B89">
        <w:rPr>
          <w:rFonts w:cstheme="minorHAnsi"/>
          <w:sz w:val="20"/>
          <w:szCs w:val="20"/>
        </w:rPr>
        <w:t>–</w:t>
      </w:r>
      <w:r w:rsidR="000B4CA0">
        <w:rPr>
          <w:rFonts w:cstheme="minorHAnsi"/>
          <w:sz w:val="20"/>
          <w:szCs w:val="20"/>
        </w:rPr>
        <w:t xml:space="preserve"> ……… </w:t>
      </w:r>
      <w:r w:rsidR="000B4CA0">
        <w:rPr>
          <w:rFonts w:cstheme="minorHAnsi"/>
          <w:b/>
          <w:bCs/>
          <w:sz w:val="20"/>
          <w:szCs w:val="20"/>
        </w:rPr>
        <w:t>dni</w:t>
      </w:r>
    </w:p>
    <w:p w14:paraId="25874C09" w14:textId="77777777" w:rsidR="00F73470" w:rsidRPr="00CE4809" w:rsidRDefault="00F73470" w:rsidP="00901B96">
      <w:pPr>
        <w:autoSpaceDE w:val="0"/>
        <w:autoSpaceDN w:val="0"/>
        <w:adjustRightInd w:val="0"/>
        <w:spacing w:after="0" w:line="240" w:lineRule="auto"/>
        <w:jc w:val="both"/>
        <w:rPr>
          <w:rFonts w:cstheme="minorHAnsi"/>
          <w:sz w:val="20"/>
          <w:szCs w:val="20"/>
        </w:rPr>
      </w:pPr>
      <w:r w:rsidRPr="00CE4809">
        <w:rPr>
          <w:rFonts w:cstheme="minorHAnsi"/>
          <w:sz w:val="20"/>
          <w:szCs w:val="20"/>
        </w:rPr>
        <w:t xml:space="preserve">przy czym: uzyskanie prawomocnych decyzji zezwalających na realizację inwestycji drogowej powinno nastąpić w terminie do 10 miesięcy od daty podpisania Umowy. </w:t>
      </w:r>
    </w:p>
    <w:p w14:paraId="527CCD29" w14:textId="7C94B536" w:rsidR="00F73470" w:rsidRPr="00B25DA2" w:rsidRDefault="00DC2B60" w:rsidP="00901B96">
      <w:pPr>
        <w:autoSpaceDE w:val="0"/>
        <w:autoSpaceDN w:val="0"/>
        <w:adjustRightInd w:val="0"/>
        <w:spacing w:after="53" w:line="240" w:lineRule="auto"/>
        <w:jc w:val="both"/>
        <w:rPr>
          <w:rFonts w:cstheme="minorHAnsi"/>
          <w:color w:val="000000"/>
          <w:sz w:val="20"/>
          <w:szCs w:val="20"/>
        </w:rPr>
      </w:pPr>
      <w:r>
        <w:rPr>
          <w:rFonts w:cstheme="minorHAnsi"/>
          <w:sz w:val="20"/>
          <w:szCs w:val="20"/>
        </w:rPr>
        <w:t>6.</w:t>
      </w:r>
      <w:r w:rsidR="00F73470" w:rsidRPr="00AD513D">
        <w:rPr>
          <w:rFonts w:cstheme="minorHAnsi"/>
          <w:sz w:val="20"/>
          <w:szCs w:val="20"/>
        </w:rPr>
        <w:t xml:space="preserve"> Wszystkie opracowania dokumentacyjne wynikające z przedmiotu zamówienia </w:t>
      </w:r>
      <w:r w:rsidR="00F73470" w:rsidRPr="00B25DA2">
        <w:rPr>
          <w:rFonts w:cstheme="minorHAnsi"/>
          <w:color w:val="000000"/>
          <w:sz w:val="20"/>
          <w:szCs w:val="20"/>
        </w:rPr>
        <w:t xml:space="preserve">Wykonawca wykona w terminie umożliwiającym prawidłowe wykonanie całości zadania inwestycyjnego </w:t>
      </w:r>
    </w:p>
    <w:p w14:paraId="18D77A35" w14:textId="252CEE15" w:rsidR="00F73470" w:rsidRPr="00B25DA2" w:rsidRDefault="00DC2B60" w:rsidP="00901B96">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7</w:t>
      </w:r>
      <w:r w:rsidR="00F73470" w:rsidRPr="00B25DA2">
        <w:rPr>
          <w:rFonts w:cstheme="minorHAnsi"/>
          <w:color w:val="000000"/>
          <w:sz w:val="20"/>
          <w:szCs w:val="20"/>
        </w:rPr>
        <w:t xml:space="preserve">. W przypadku, gdy Wykonawcą jest Konsorcjum Firm, a w trakcie realizacji inwestycji (tj. przedmiotu umowy) którykolwiek z Członków Konsorcjum złożył wniosek o ogłoszenie upadłości i z tej przyczyny zajdzie konieczność wstrzymania realizacji przedmiotu niniejszej umowy, wówczas termin wymieniony w ust. </w:t>
      </w:r>
      <w:r w:rsidR="00CE4809">
        <w:rPr>
          <w:rFonts w:cstheme="minorHAnsi"/>
          <w:color w:val="000000"/>
          <w:sz w:val="20"/>
          <w:szCs w:val="20"/>
        </w:rPr>
        <w:t>5</w:t>
      </w:r>
      <w:r w:rsidR="00F73470" w:rsidRPr="00B25DA2">
        <w:rPr>
          <w:rFonts w:cstheme="minorHAnsi"/>
          <w:color w:val="000000"/>
          <w:sz w:val="20"/>
          <w:szCs w:val="20"/>
        </w:rPr>
        <w:t xml:space="preserve"> powyżej może zostać przedłużony o czas trwania przerwy w robotach, przy czym czas ten nie będzie dłuższy niż czas niezbędny do załatwienia wszelkich spraw związanych z przejęciem robót przez pozostałych Partnerów Konsorcjum. Postanowienia umowy dotyczące inwentaryzacji wykonanych robót przez Konsorcjum, według stanu na dzień złożenia wniosku o ogłoszenie upadłości, stosuje się odpowiednio. Zmiana umowy może nastąpić w formie pisemnego aneksu, na zasadach określonych w § 1</w:t>
      </w:r>
      <w:r w:rsidR="00513BB6">
        <w:rPr>
          <w:rFonts w:cstheme="minorHAnsi"/>
          <w:color w:val="000000"/>
          <w:sz w:val="20"/>
          <w:szCs w:val="20"/>
        </w:rPr>
        <w:t>8</w:t>
      </w:r>
      <w:r w:rsidR="00F73470" w:rsidRPr="00B25DA2">
        <w:rPr>
          <w:rFonts w:cstheme="minorHAnsi"/>
          <w:color w:val="000000"/>
          <w:sz w:val="20"/>
          <w:szCs w:val="20"/>
        </w:rPr>
        <w:t xml:space="preserve"> umowy. </w:t>
      </w:r>
    </w:p>
    <w:p w14:paraId="353D5389" w14:textId="77777777" w:rsidR="00F73470" w:rsidRPr="00B25DA2" w:rsidRDefault="00F73470" w:rsidP="00901B96">
      <w:pPr>
        <w:spacing w:after="0" w:line="240" w:lineRule="auto"/>
        <w:jc w:val="both"/>
        <w:rPr>
          <w:rFonts w:eastAsia="Times New Roman" w:cstheme="minorHAnsi"/>
          <w:b/>
          <w:sz w:val="20"/>
          <w:szCs w:val="20"/>
        </w:rPr>
      </w:pPr>
    </w:p>
    <w:p w14:paraId="26A05A26" w14:textId="7F139842" w:rsidR="00F73470" w:rsidRPr="00B25DA2" w:rsidRDefault="00F73470" w:rsidP="00901B96">
      <w:pPr>
        <w:spacing w:after="0" w:line="240" w:lineRule="auto"/>
        <w:jc w:val="center"/>
        <w:rPr>
          <w:rFonts w:eastAsia="Times New Roman" w:cstheme="minorHAnsi"/>
          <w:b/>
          <w:sz w:val="20"/>
          <w:szCs w:val="20"/>
        </w:rPr>
      </w:pPr>
      <w:bookmarkStart w:id="1" w:name="_Hlk96591525"/>
      <w:r w:rsidRPr="00B25DA2">
        <w:rPr>
          <w:rFonts w:eastAsia="Times New Roman" w:cstheme="minorHAnsi"/>
          <w:b/>
          <w:sz w:val="20"/>
          <w:szCs w:val="20"/>
        </w:rPr>
        <w:t>§ 4</w:t>
      </w:r>
    </w:p>
    <w:bookmarkEnd w:id="1"/>
    <w:p w14:paraId="70AF2D4F" w14:textId="368DEF0D" w:rsidR="00F73470" w:rsidRPr="00B25DA2" w:rsidRDefault="00F73470" w:rsidP="00901B96">
      <w:pPr>
        <w:spacing w:after="0" w:line="240" w:lineRule="auto"/>
        <w:jc w:val="center"/>
        <w:rPr>
          <w:rFonts w:eastAsia="Times New Roman" w:cstheme="minorHAnsi"/>
          <w:b/>
          <w:sz w:val="20"/>
          <w:szCs w:val="20"/>
        </w:rPr>
      </w:pPr>
      <w:r w:rsidRPr="00B25DA2">
        <w:rPr>
          <w:rFonts w:eastAsia="Times New Roman" w:cstheme="minorHAnsi"/>
          <w:b/>
          <w:sz w:val="20"/>
          <w:szCs w:val="20"/>
        </w:rPr>
        <w:t>Zasady zapłaty wynagrodzenia</w:t>
      </w:r>
    </w:p>
    <w:p w14:paraId="38E35209" w14:textId="77777777" w:rsidR="00F73470" w:rsidRPr="00B25DA2" w:rsidRDefault="00F73470" w:rsidP="00901B96">
      <w:pPr>
        <w:autoSpaceDE w:val="0"/>
        <w:autoSpaceDN w:val="0"/>
        <w:adjustRightInd w:val="0"/>
        <w:spacing w:after="0" w:line="240" w:lineRule="auto"/>
        <w:jc w:val="both"/>
        <w:rPr>
          <w:rFonts w:cstheme="minorHAnsi"/>
          <w:color w:val="000000"/>
          <w:sz w:val="20"/>
          <w:szCs w:val="20"/>
        </w:rPr>
      </w:pPr>
    </w:p>
    <w:p w14:paraId="28B84471" w14:textId="1410AC8D" w:rsidR="00D01D7F" w:rsidRPr="00D01D7F" w:rsidRDefault="00D01D7F" w:rsidP="00D01D7F">
      <w:pPr>
        <w:pStyle w:val="Akapitzlist"/>
        <w:numPr>
          <w:ilvl w:val="0"/>
          <w:numId w:val="39"/>
        </w:numPr>
        <w:jc w:val="both"/>
        <w:rPr>
          <w:rFonts w:cstheme="minorHAnsi"/>
          <w:color w:val="000000"/>
          <w:sz w:val="20"/>
          <w:szCs w:val="20"/>
        </w:rPr>
      </w:pPr>
      <w:r w:rsidRPr="00D01D7F">
        <w:rPr>
          <w:rFonts w:cstheme="minorHAnsi"/>
          <w:color w:val="000000"/>
          <w:sz w:val="20"/>
          <w:szCs w:val="20"/>
        </w:rPr>
        <w:t xml:space="preserve">Kwota dofinansowania z Programu Rządowy Fundusz Polski Ład: Program Inwestycji Strategicznych stanowić będzie nie więcej niż </w:t>
      </w:r>
      <w:r>
        <w:rPr>
          <w:rFonts w:cstheme="minorHAnsi"/>
          <w:color w:val="000000"/>
          <w:sz w:val="20"/>
          <w:szCs w:val="20"/>
        </w:rPr>
        <w:t>4.987.500,00</w:t>
      </w:r>
      <w:r w:rsidRPr="00D01D7F">
        <w:rPr>
          <w:rFonts w:cstheme="minorHAnsi"/>
          <w:color w:val="000000"/>
          <w:sz w:val="20"/>
          <w:szCs w:val="20"/>
        </w:rPr>
        <w:t xml:space="preserve"> zł (słownie: </w:t>
      </w:r>
      <w:r>
        <w:rPr>
          <w:rFonts w:cstheme="minorHAnsi"/>
          <w:color w:val="000000"/>
          <w:sz w:val="20"/>
          <w:szCs w:val="20"/>
        </w:rPr>
        <w:t>cztery miliony dziewięćset osiemdziesiąt siedem tysięcy pięćset złotych 00/100</w:t>
      </w:r>
      <w:r w:rsidRPr="00D01D7F">
        <w:rPr>
          <w:rFonts w:cstheme="minorHAnsi"/>
          <w:color w:val="000000"/>
          <w:sz w:val="20"/>
          <w:szCs w:val="20"/>
        </w:rPr>
        <w:t>) i zostanie określona w Promesie udzielonej Zamawiającemu przez Bank Gospodarstwa Krajowego.</w:t>
      </w:r>
    </w:p>
    <w:p w14:paraId="1ECCC715" w14:textId="7591443A" w:rsidR="009F137E" w:rsidRPr="009F137E" w:rsidRDefault="009F137E" w:rsidP="009F137E">
      <w:pPr>
        <w:pStyle w:val="Akapitzlist"/>
        <w:numPr>
          <w:ilvl w:val="0"/>
          <w:numId w:val="39"/>
        </w:numPr>
        <w:autoSpaceDE w:val="0"/>
        <w:autoSpaceDN w:val="0"/>
        <w:adjustRightInd w:val="0"/>
        <w:spacing w:after="0" w:line="240" w:lineRule="auto"/>
        <w:jc w:val="both"/>
        <w:rPr>
          <w:rFonts w:cstheme="minorHAnsi"/>
          <w:color w:val="000000"/>
          <w:sz w:val="20"/>
          <w:szCs w:val="20"/>
        </w:rPr>
      </w:pPr>
      <w:r w:rsidRPr="009F137E">
        <w:rPr>
          <w:rFonts w:cstheme="minorHAnsi"/>
          <w:color w:val="000000"/>
          <w:sz w:val="20"/>
          <w:szCs w:val="20"/>
        </w:rPr>
        <w:t xml:space="preserve">Wynagrodzenie za wykonanie przedmiotu Umowy, określone w </w:t>
      </w:r>
      <w:r>
        <w:rPr>
          <w:rFonts w:cstheme="minorHAnsi"/>
          <w:color w:val="000000"/>
          <w:sz w:val="20"/>
          <w:szCs w:val="20"/>
        </w:rPr>
        <w:t xml:space="preserve">§ 3 </w:t>
      </w:r>
      <w:r w:rsidRPr="009F137E">
        <w:rPr>
          <w:rFonts w:cstheme="minorHAnsi"/>
          <w:color w:val="000000"/>
          <w:sz w:val="20"/>
          <w:szCs w:val="20"/>
        </w:rPr>
        <w:t>u</w:t>
      </w:r>
      <w:r>
        <w:rPr>
          <w:rFonts w:cstheme="minorHAnsi"/>
          <w:color w:val="000000"/>
          <w:sz w:val="20"/>
          <w:szCs w:val="20"/>
        </w:rPr>
        <w:t>st. 1</w:t>
      </w:r>
      <w:r w:rsidRPr="009F137E">
        <w:rPr>
          <w:rFonts w:cstheme="minorHAnsi"/>
          <w:color w:val="000000"/>
          <w:sz w:val="20"/>
          <w:szCs w:val="20"/>
        </w:rPr>
        <w:t>, wypłacane będzie, zgodnie z warunkami określonymi we wstępnej promesie dotyczącej dofinansowania inwestycji z Programu Rządowy Fundusz Polski Ład: Program Inwestycji Strategicznych NR 01/2021/</w:t>
      </w:r>
      <w:r>
        <w:rPr>
          <w:rFonts w:cstheme="minorHAnsi"/>
          <w:color w:val="000000"/>
          <w:sz w:val="20"/>
          <w:szCs w:val="20"/>
        </w:rPr>
        <w:t>4579</w:t>
      </w:r>
      <w:r w:rsidRPr="009F137E">
        <w:rPr>
          <w:rFonts w:cstheme="minorHAnsi"/>
          <w:color w:val="000000"/>
          <w:sz w:val="20"/>
          <w:szCs w:val="20"/>
        </w:rPr>
        <w:t>/PolskiLad, w następujący sposób:</w:t>
      </w:r>
    </w:p>
    <w:p w14:paraId="6B79AACB" w14:textId="77777777" w:rsidR="00D01D7F" w:rsidRDefault="009F137E" w:rsidP="00D01D7F">
      <w:pPr>
        <w:pStyle w:val="Akapitzlist"/>
        <w:numPr>
          <w:ilvl w:val="1"/>
          <w:numId w:val="39"/>
        </w:numPr>
        <w:autoSpaceDE w:val="0"/>
        <w:autoSpaceDN w:val="0"/>
        <w:adjustRightInd w:val="0"/>
        <w:spacing w:after="0" w:line="240" w:lineRule="auto"/>
        <w:jc w:val="both"/>
        <w:rPr>
          <w:rFonts w:cstheme="minorHAnsi"/>
          <w:color w:val="000000"/>
          <w:sz w:val="20"/>
          <w:szCs w:val="20"/>
        </w:rPr>
      </w:pPr>
      <w:r w:rsidRPr="009F137E">
        <w:rPr>
          <w:rFonts w:cstheme="minorHAnsi"/>
          <w:color w:val="000000"/>
          <w:sz w:val="20"/>
          <w:szCs w:val="20"/>
        </w:rPr>
        <w:t>do wyczerpania kwoty udziału własnego Zamawiająceg</w:t>
      </w:r>
      <w:r>
        <w:rPr>
          <w:rFonts w:cstheme="minorHAnsi"/>
          <w:color w:val="000000"/>
          <w:sz w:val="20"/>
          <w:szCs w:val="20"/>
        </w:rPr>
        <w:t xml:space="preserve">o </w:t>
      </w:r>
      <w:r w:rsidRPr="009F137E">
        <w:rPr>
          <w:rFonts w:cstheme="minorHAnsi"/>
          <w:color w:val="000000"/>
          <w:sz w:val="20"/>
          <w:szCs w:val="20"/>
        </w:rPr>
        <w:t>– na podstawie  faktur częściowych wystawianych przez Wykonawcę  za zakończone elementy robót,</w:t>
      </w:r>
    </w:p>
    <w:p w14:paraId="23D26DEB" w14:textId="7D44930E" w:rsidR="009F137E" w:rsidRPr="00D01D7F" w:rsidRDefault="009F137E" w:rsidP="00D01D7F">
      <w:pPr>
        <w:pStyle w:val="Akapitzlist"/>
        <w:numPr>
          <w:ilvl w:val="1"/>
          <w:numId w:val="39"/>
        </w:numPr>
        <w:autoSpaceDE w:val="0"/>
        <w:autoSpaceDN w:val="0"/>
        <w:adjustRightInd w:val="0"/>
        <w:spacing w:after="0" w:line="240" w:lineRule="auto"/>
        <w:jc w:val="both"/>
        <w:rPr>
          <w:rFonts w:cstheme="minorHAnsi"/>
          <w:color w:val="000000"/>
          <w:sz w:val="20"/>
          <w:szCs w:val="20"/>
        </w:rPr>
      </w:pPr>
      <w:r w:rsidRPr="00D01D7F">
        <w:rPr>
          <w:rFonts w:cstheme="minorHAnsi"/>
          <w:color w:val="000000"/>
          <w:sz w:val="20"/>
          <w:szCs w:val="20"/>
        </w:rPr>
        <w:t xml:space="preserve">po wyczerpaniu kwoty udziału własnego Zamawiającego, o której mowa w ust.  </w:t>
      </w:r>
      <w:r w:rsidR="00D01D7F">
        <w:rPr>
          <w:rFonts w:cstheme="minorHAnsi"/>
          <w:color w:val="000000"/>
          <w:sz w:val="20"/>
          <w:szCs w:val="20"/>
        </w:rPr>
        <w:t>1</w:t>
      </w:r>
      <w:r w:rsidRPr="00D01D7F">
        <w:rPr>
          <w:rFonts w:cstheme="minorHAnsi"/>
          <w:color w:val="000000"/>
          <w:sz w:val="20"/>
          <w:szCs w:val="20"/>
        </w:rPr>
        <w:t>– na podstawie dwóch faktur:</w:t>
      </w:r>
    </w:p>
    <w:p w14:paraId="5ACF9501" w14:textId="16A48785" w:rsidR="009F137E" w:rsidRPr="009F137E" w:rsidRDefault="009F137E" w:rsidP="00D01D7F">
      <w:pPr>
        <w:pStyle w:val="Akapitzlist"/>
        <w:numPr>
          <w:ilvl w:val="2"/>
          <w:numId w:val="39"/>
        </w:numPr>
        <w:autoSpaceDE w:val="0"/>
        <w:autoSpaceDN w:val="0"/>
        <w:adjustRightInd w:val="0"/>
        <w:spacing w:after="0" w:line="240" w:lineRule="auto"/>
        <w:jc w:val="both"/>
        <w:rPr>
          <w:rFonts w:cstheme="minorHAnsi"/>
          <w:color w:val="000000"/>
          <w:sz w:val="20"/>
          <w:szCs w:val="20"/>
        </w:rPr>
      </w:pPr>
      <w:r w:rsidRPr="009F137E">
        <w:rPr>
          <w:rFonts w:cstheme="minorHAnsi"/>
          <w:color w:val="000000"/>
          <w:sz w:val="20"/>
          <w:szCs w:val="20"/>
        </w:rPr>
        <w:lastRenderedPageBreak/>
        <w:t xml:space="preserve">pierwszej faktury – w wysokości nie wyższej niż 50% kwoty dofinansowania, o której mowa w ust. </w:t>
      </w:r>
      <w:r w:rsidR="00D01D7F">
        <w:rPr>
          <w:rFonts w:cstheme="minorHAnsi"/>
          <w:color w:val="000000"/>
          <w:sz w:val="20"/>
          <w:szCs w:val="20"/>
        </w:rPr>
        <w:t>1</w:t>
      </w:r>
      <w:r w:rsidRPr="009F137E">
        <w:rPr>
          <w:rFonts w:cstheme="minorHAnsi"/>
          <w:color w:val="000000"/>
          <w:sz w:val="20"/>
          <w:szCs w:val="20"/>
        </w:rPr>
        <w:t xml:space="preserve"> – po wykonaniu określonego etapu prac ustalonego w Harmonogramie rzeczowo-finansowym Zadania na podstawie Tabeli elementów rozliczeniowych,</w:t>
      </w:r>
    </w:p>
    <w:p w14:paraId="68942FE3" w14:textId="39758B6E" w:rsidR="009F137E" w:rsidRPr="00831720" w:rsidRDefault="009F137E" w:rsidP="00D01D7F">
      <w:pPr>
        <w:pStyle w:val="Akapitzlist"/>
        <w:numPr>
          <w:ilvl w:val="2"/>
          <w:numId w:val="39"/>
        </w:numPr>
        <w:autoSpaceDE w:val="0"/>
        <w:autoSpaceDN w:val="0"/>
        <w:adjustRightInd w:val="0"/>
        <w:spacing w:after="0" w:line="240" w:lineRule="auto"/>
        <w:jc w:val="both"/>
        <w:rPr>
          <w:rFonts w:cstheme="minorHAnsi"/>
          <w:sz w:val="20"/>
          <w:szCs w:val="20"/>
        </w:rPr>
      </w:pPr>
      <w:r w:rsidRPr="009F137E">
        <w:rPr>
          <w:rFonts w:cstheme="minorHAnsi"/>
          <w:color w:val="000000"/>
          <w:sz w:val="20"/>
          <w:szCs w:val="20"/>
        </w:rPr>
        <w:t>drugiej faktury (faktury końcowej) – w wysokości pozostałej do zapłaty kwoty wynagrodzenia określonej w ust. 1 pkt 3, z uwzględnieniem sumy wypłaconych wcześniej kwot – po zakończeniu realizacji przedmiotu Umowy i odebraniu go przez Zamawiająceg</w:t>
      </w:r>
      <w:r w:rsidR="00831720">
        <w:rPr>
          <w:rFonts w:cstheme="minorHAnsi"/>
          <w:color w:val="000000"/>
          <w:sz w:val="20"/>
          <w:szCs w:val="20"/>
        </w:rPr>
        <w:t xml:space="preserve">o </w:t>
      </w:r>
      <w:r w:rsidR="00831720" w:rsidRPr="00BF4D35">
        <w:rPr>
          <w:rFonts w:cstheme="minorHAnsi"/>
          <w:color w:val="000000"/>
          <w:sz w:val="20"/>
          <w:szCs w:val="20"/>
        </w:rPr>
        <w:t>-</w:t>
      </w:r>
      <w:r w:rsidR="00831720" w:rsidRPr="00BF4D35">
        <w:rPr>
          <w:rFonts w:cstheme="minorHAnsi"/>
          <w:color w:val="FF0000"/>
          <w:sz w:val="20"/>
          <w:szCs w:val="20"/>
        </w:rPr>
        <w:t xml:space="preserve"> </w:t>
      </w:r>
      <w:r w:rsidR="00831720" w:rsidRPr="00BF4D35">
        <w:rPr>
          <w:rFonts w:cstheme="minorHAnsi"/>
          <w:sz w:val="20"/>
          <w:szCs w:val="20"/>
        </w:rPr>
        <w:t>złożenia Zamawiającemu wszelkich dokumentów niezbędnych dla dokonania odbioru końcowego robót oraz wystawienia Protokołu Odbioru Końcowego Robót Inwestycyjnych po dostarczeniu zamawiającemu kompletu dokumentacji kolaudacyjnej niezbędnej do złożenia wniosku o pozwolenie na użytkowanie obiektu, wraz z powykonawczą inwentaryzacją geodezyjną robót oraz potwierdzeniem przyjęcia dokumentów powstałych w wyniku inwentaryzacji do państwowego zasobu geodezyjnego.</w:t>
      </w:r>
    </w:p>
    <w:p w14:paraId="17FE0038" w14:textId="7978A108" w:rsidR="009F137E" w:rsidRPr="009F137E" w:rsidRDefault="009F137E" w:rsidP="00D01D7F">
      <w:pPr>
        <w:pStyle w:val="Akapitzlist"/>
        <w:numPr>
          <w:ilvl w:val="1"/>
          <w:numId w:val="39"/>
        </w:numPr>
        <w:autoSpaceDE w:val="0"/>
        <w:autoSpaceDN w:val="0"/>
        <w:adjustRightInd w:val="0"/>
        <w:spacing w:after="0" w:line="240" w:lineRule="auto"/>
        <w:jc w:val="both"/>
        <w:rPr>
          <w:rFonts w:cstheme="minorHAnsi"/>
          <w:color w:val="000000"/>
          <w:sz w:val="20"/>
          <w:szCs w:val="20"/>
        </w:rPr>
      </w:pPr>
      <w:r w:rsidRPr="009F137E">
        <w:rPr>
          <w:rFonts w:cstheme="minorHAnsi"/>
          <w:color w:val="000000"/>
          <w:sz w:val="20"/>
          <w:szCs w:val="20"/>
        </w:rPr>
        <w:t xml:space="preserve">zapłata Wykonawcy wynagrodzenia w całości za wykonanie przedmiotu Umowy, na podstawie faktury, o której mowa w pkt 2 lit. b, nastąpi w terminie nie dłuższym </w:t>
      </w:r>
      <w:r w:rsidRPr="00E87B89">
        <w:rPr>
          <w:rFonts w:cstheme="minorHAnsi"/>
          <w:color w:val="000000"/>
          <w:sz w:val="20"/>
          <w:szCs w:val="20"/>
        </w:rPr>
        <w:t>niż 3</w:t>
      </w:r>
      <w:r w:rsidR="00E87B89">
        <w:rPr>
          <w:rFonts w:cstheme="minorHAnsi"/>
          <w:color w:val="000000"/>
          <w:sz w:val="20"/>
          <w:szCs w:val="20"/>
        </w:rPr>
        <w:t>5</w:t>
      </w:r>
      <w:r w:rsidRPr="00E87B89">
        <w:rPr>
          <w:rFonts w:cstheme="minorHAnsi"/>
          <w:color w:val="000000"/>
          <w:sz w:val="20"/>
          <w:szCs w:val="20"/>
        </w:rPr>
        <w:t xml:space="preserve"> dni</w:t>
      </w:r>
      <w:r w:rsidRPr="009F137E">
        <w:rPr>
          <w:rFonts w:cstheme="minorHAnsi"/>
          <w:color w:val="000000"/>
          <w:sz w:val="20"/>
          <w:szCs w:val="20"/>
        </w:rPr>
        <w:t xml:space="preserve"> od dnia odbioru przedmiotu Umowy przez Zamawiającego, co wynika z warunków wstępnej promesy NR 01/2021/2897/PolskiLad.</w:t>
      </w:r>
    </w:p>
    <w:p w14:paraId="6B28F540" w14:textId="62F2CBFD" w:rsidR="00F73470" w:rsidRPr="00B25DA2" w:rsidRDefault="00831720" w:rsidP="00831720">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3.</w:t>
      </w:r>
      <w:r w:rsidR="00F73470" w:rsidRPr="00B25DA2">
        <w:rPr>
          <w:rFonts w:cstheme="minorHAnsi"/>
          <w:color w:val="000000"/>
          <w:sz w:val="20"/>
          <w:szCs w:val="20"/>
        </w:rPr>
        <w:t xml:space="preserve"> Dołączone do faktury zestawienie wartości części projektowej lub wykonanych robót (zestawienie zbiorcze) musi być sprawdzone w przypadku projektu przez Kierownika Projektu oraz w przypadku robót budowlanych (zestawienie zbiorcze) musi być sprawdzone przez Koordynatora Inspektorów Nadzoru i zatwierdzone przez </w:t>
      </w:r>
      <w:r w:rsidR="00331E4D" w:rsidRPr="00B25DA2">
        <w:rPr>
          <w:rFonts w:cstheme="minorHAnsi"/>
          <w:color w:val="000000"/>
          <w:sz w:val="20"/>
          <w:szCs w:val="20"/>
        </w:rPr>
        <w:t>Burmistrza Ozimka</w:t>
      </w:r>
      <w:r w:rsidR="00F73470" w:rsidRPr="00B25DA2">
        <w:rPr>
          <w:rFonts w:cstheme="minorHAnsi"/>
          <w:color w:val="000000"/>
          <w:sz w:val="20"/>
          <w:szCs w:val="20"/>
        </w:rPr>
        <w:t xml:space="preserve"> lub osobę upoważnioną i winno być złożone wraz z zestawieniem wcześniej przyjętych faktur, tabelą elementów rozliczeniowych (Rozliczeniem), tabelami obmiarowymi, szkicami pomiarowymi, wynikami badań i sprawdzeń i deklaracjami zgodności na wyroby budowlane, w takim zakresie, w jakim dokumenty te będą niezbędne. </w:t>
      </w:r>
    </w:p>
    <w:p w14:paraId="7E18A4E1" w14:textId="7D1A1AD1" w:rsidR="00F73470" w:rsidRPr="00B25DA2" w:rsidRDefault="00831720" w:rsidP="00901B96">
      <w:pPr>
        <w:spacing w:after="0" w:line="240" w:lineRule="auto"/>
        <w:jc w:val="both"/>
        <w:rPr>
          <w:rFonts w:cstheme="minorHAnsi"/>
          <w:color w:val="000000"/>
          <w:sz w:val="20"/>
          <w:szCs w:val="20"/>
        </w:rPr>
      </w:pPr>
      <w:r>
        <w:rPr>
          <w:rFonts w:cstheme="minorHAnsi"/>
          <w:color w:val="000000"/>
          <w:sz w:val="20"/>
          <w:szCs w:val="20"/>
        </w:rPr>
        <w:t xml:space="preserve">4. </w:t>
      </w:r>
      <w:r w:rsidR="00F73470" w:rsidRPr="00B25DA2">
        <w:rPr>
          <w:rFonts w:cstheme="minorHAnsi"/>
          <w:color w:val="000000"/>
          <w:sz w:val="20"/>
          <w:szCs w:val="20"/>
        </w:rPr>
        <w:t>Sprawdzenie przez Koordynatora Inspektorów Nadzoru (zatwierdzonych wcześniej przez inspektorów branżowych) i zatwierdzenie zestawienia wykonanych robót nastąpi w ciągu 7 dni o ile złożone zostaną kompletne, prawidłowo sporządzone, dokumenty o których mowa w niniejszym ustępie.</w:t>
      </w:r>
    </w:p>
    <w:p w14:paraId="19502D9F" w14:textId="0CBDB8E8" w:rsidR="007465A8" w:rsidRPr="00B25DA2" w:rsidRDefault="00831720" w:rsidP="00901B96">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 xml:space="preserve">5. </w:t>
      </w:r>
      <w:r w:rsidR="007465A8" w:rsidRPr="00B25DA2">
        <w:rPr>
          <w:rFonts w:cstheme="minorHAnsi"/>
          <w:color w:val="000000"/>
          <w:sz w:val="20"/>
          <w:szCs w:val="20"/>
        </w:rPr>
        <w:t xml:space="preserve">Do faktur wystawianych przez Wykonawcę (faktury częściowe, faktura końcowa) załączone będą następujące dokumenty: </w:t>
      </w:r>
    </w:p>
    <w:p w14:paraId="33F2E269" w14:textId="17A0C38E" w:rsidR="007465A8" w:rsidRPr="00B25DA2" w:rsidRDefault="007465A8" w:rsidP="00901B96">
      <w:pPr>
        <w:autoSpaceDE w:val="0"/>
        <w:autoSpaceDN w:val="0"/>
        <w:adjustRightInd w:val="0"/>
        <w:spacing w:after="53" w:line="240" w:lineRule="auto"/>
        <w:jc w:val="both"/>
        <w:rPr>
          <w:rFonts w:cstheme="minorHAnsi"/>
          <w:color w:val="000000"/>
          <w:sz w:val="20"/>
          <w:szCs w:val="20"/>
        </w:rPr>
      </w:pPr>
      <w:r w:rsidRPr="00E87B89">
        <w:rPr>
          <w:rFonts w:cstheme="minorHAnsi"/>
          <w:sz w:val="20"/>
          <w:szCs w:val="20"/>
        </w:rPr>
        <w:t xml:space="preserve">a) Do </w:t>
      </w:r>
      <w:r w:rsidRPr="00956A02">
        <w:rPr>
          <w:rFonts w:cstheme="minorHAnsi"/>
          <w:sz w:val="20"/>
          <w:szCs w:val="20"/>
        </w:rPr>
        <w:t>faktur częściowych</w:t>
      </w:r>
      <w:r w:rsidR="003C4E4B" w:rsidRPr="00956A02">
        <w:rPr>
          <w:rFonts w:cstheme="minorHAnsi"/>
          <w:sz w:val="20"/>
          <w:szCs w:val="20"/>
        </w:rPr>
        <w:t xml:space="preserve"> dot. realizacji rzeczowej robót bu</w:t>
      </w:r>
      <w:r w:rsidR="00E87B89" w:rsidRPr="00956A02">
        <w:rPr>
          <w:rFonts w:cstheme="minorHAnsi"/>
          <w:sz w:val="20"/>
          <w:szCs w:val="20"/>
        </w:rPr>
        <w:t>do</w:t>
      </w:r>
      <w:r w:rsidR="003C4E4B" w:rsidRPr="00956A02">
        <w:rPr>
          <w:rFonts w:cstheme="minorHAnsi"/>
          <w:sz w:val="20"/>
          <w:szCs w:val="20"/>
        </w:rPr>
        <w:t>wlanych</w:t>
      </w:r>
      <w:r w:rsidRPr="00956A02">
        <w:rPr>
          <w:rFonts w:cstheme="minorHAnsi"/>
          <w:sz w:val="20"/>
          <w:szCs w:val="20"/>
        </w:rPr>
        <w:t xml:space="preserve">: zestawienie należności dla wszystkich zatwierdzonych przez Zamawiającego, zgodnie z § </w:t>
      </w:r>
      <w:r w:rsidR="00B23531">
        <w:rPr>
          <w:rFonts w:cstheme="minorHAnsi"/>
          <w:sz w:val="20"/>
          <w:szCs w:val="20"/>
        </w:rPr>
        <w:t>9</w:t>
      </w:r>
      <w:r w:rsidRPr="00956A02">
        <w:rPr>
          <w:rFonts w:cstheme="minorHAnsi"/>
          <w:sz w:val="20"/>
          <w:szCs w:val="20"/>
        </w:rPr>
        <w:t xml:space="preserve"> umowy, podwykonawców</w:t>
      </w:r>
      <w:r w:rsidRPr="00E87B89">
        <w:rPr>
          <w:rFonts w:cstheme="minorHAnsi"/>
          <w:sz w:val="20"/>
          <w:szCs w:val="20"/>
        </w:rPr>
        <w:t xml:space="preserve"> robót budowlanych </w:t>
      </w:r>
      <w:r w:rsidRPr="00B25DA2">
        <w:rPr>
          <w:rFonts w:cstheme="minorHAnsi"/>
          <w:color w:val="000000"/>
          <w:sz w:val="20"/>
          <w:szCs w:val="20"/>
        </w:rPr>
        <w:t xml:space="preserve">(gdziekolwiek w niniejszej umowie mowa o podwykonawcach, należy przez to rozumieć również dalszych podwykonawców) wraz z kopiami wystawionych przez zatwierdzonych przez Zamawiającego, zgodnie z § </w:t>
      </w:r>
      <w:r w:rsidR="00B23531">
        <w:rPr>
          <w:rFonts w:cstheme="minorHAnsi"/>
          <w:color w:val="000000"/>
          <w:sz w:val="20"/>
          <w:szCs w:val="20"/>
        </w:rPr>
        <w:t>9</w:t>
      </w:r>
      <w:r w:rsidRPr="00B25DA2">
        <w:rPr>
          <w:rFonts w:cstheme="minorHAnsi"/>
          <w:color w:val="000000"/>
          <w:sz w:val="20"/>
          <w:szCs w:val="20"/>
        </w:rPr>
        <w:t xml:space="preserve"> umowy, podwykonawców, faktur wraz z protokołami odbioru robót, będących podstawą do wystawienia faktury przez Wykonawcę oraz dowodami dokonania płatności na rzecz tych podwykonawców, z tytułu faktur, dla których upłynął już termin płatności (faktur wymagalnych) oraz oświadczeniami tych podwykonawców, stwierdzającymi, iż wszelkie wymagalne </w:t>
      </w:r>
      <w:r w:rsidRPr="00BF4D35">
        <w:rPr>
          <w:rFonts w:cstheme="minorHAnsi"/>
          <w:color w:val="000000"/>
          <w:sz w:val="20"/>
          <w:szCs w:val="20"/>
        </w:rPr>
        <w:t>należności (płatności)</w:t>
      </w:r>
      <w:r w:rsidRPr="00B25DA2">
        <w:rPr>
          <w:rFonts w:cstheme="minorHAnsi"/>
          <w:b/>
          <w:bCs/>
          <w:color w:val="000000"/>
          <w:sz w:val="20"/>
          <w:szCs w:val="20"/>
        </w:rPr>
        <w:t xml:space="preserve"> </w:t>
      </w:r>
      <w:r w:rsidRPr="00B25DA2">
        <w:rPr>
          <w:rFonts w:cstheme="minorHAnsi"/>
          <w:color w:val="000000"/>
          <w:sz w:val="20"/>
          <w:szCs w:val="20"/>
        </w:rPr>
        <w:t xml:space="preserve">ze strony Wykonawcy zostały na dany dzień w pełni wykonane; </w:t>
      </w:r>
    </w:p>
    <w:p w14:paraId="07E4B216" w14:textId="61179F30" w:rsidR="007465A8" w:rsidRPr="00B25DA2" w:rsidRDefault="007465A8" w:rsidP="00901B96">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b) zestawienie należności dla wszystkich podwykonawców dostaw lub usług, których umowy zostały przedłożone Zamawiającemu, zgodnie z § </w:t>
      </w:r>
      <w:r w:rsidR="00B23531">
        <w:rPr>
          <w:rFonts w:cstheme="minorHAnsi"/>
          <w:color w:val="000000"/>
          <w:sz w:val="20"/>
          <w:szCs w:val="20"/>
        </w:rPr>
        <w:t>9</w:t>
      </w:r>
      <w:r w:rsidRPr="00B25DA2">
        <w:rPr>
          <w:rFonts w:cstheme="minorHAnsi"/>
          <w:color w:val="000000"/>
          <w:sz w:val="20"/>
          <w:szCs w:val="20"/>
        </w:rPr>
        <w:t xml:space="preserve"> ust. 15 niniejszej umowy, wraz z kopiami wystawionych przez tych podwykonawców dostaw lub usług faktur wraz z protokołami odbioru dostaw lub usług, będących podstawą do wystawienia faktury częściowej przez Wykonawcę oraz dowodami dokonania płatności na rzecz tych podwykonawców dostaw lub usług, z tytułu faktur, dla których upłynął już termin płatności (faktur wymagalnych) oraz oświadczeniami tych podwykonawców, stwierdzającymi, iż wszelkie wymagalne należności (płatności) ze strony Wykonawcy zostały na dany dzień w pełni wykonane. </w:t>
      </w:r>
    </w:p>
    <w:p w14:paraId="27075AAC" w14:textId="794E309D" w:rsidR="007465A8" w:rsidRPr="00B25DA2" w:rsidRDefault="00831720" w:rsidP="00901B96">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 xml:space="preserve">6. </w:t>
      </w:r>
      <w:r w:rsidR="007465A8" w:rsidRPr="00B25DA2">
        <w:rPr>
          <w:rFonts w:cstheme="minorHAnsi"/>
          <w:color w:val="000000"/>
          <w:sz w:val="20"/>
          <w:szCs w:val="20"/>
        </w:rPr>
        <w:t xml:space="preserve">Podstawą do wystawienia faktur częściowych będą Protokoły Odbioru Częściowego Robót, wraz z dokumentami potwierdzającymi zapłatę należności przez Wykonawcę na rzecz podwykonawców robót oraz podwykonawców dostaw lub usług, za wykonane roboty, dostawy lub usługi w poprzednim okresie rozliczeniowym. </w:t>
      </w:r>
    </w:p>
    <w:p w14:paraId="602E5146" w14:textId="6242EC9F" w:rsidR="007465A8" w:rsidRPr="00B25DA2" w:rsidRDefault="00831720" w:rsidP="00901B96">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7.</w:t>
      </w:r>
      <w:r w:rsidR="00B23531">
        <w:rPr>
          <w:rFonts w:cstheme="minorHAnsi"/>
          <w:color w:val="000000"/>
          <w:sz w:val="20"/>
          <w:szCs w:val="20"/>
        </w:rPr>
        <w:t>W</w:t>
      </w:r>
      <w:r w:rsidR="007465A8" w:rsidRPr="00B25DA2">
        <w:rPr>
          <w:rFonts w:cstheme="minorHAnsi"/>
          <w:color w:val="000000"/>
          <w:sz w:val="20"/>
          <w:szCs w:val="20"/>
        </w:rPr>
        <w:t xml:space="preserve"> przypadku zalegania przez Wykonawcę z wymagalnymi płatnościami na rzecz podwykonawców robót lub podwykonawców dostaw lub usług, za prace, dostawy, usługi lub roboty przez nich wykonane, w tym nieprzedłożenie wraz z drugą i kolejnymi fakturami częściowymi lub fakturą końcową dokumentów, Zamawiający wstrzymuje zapłatę faktur częściowych lub faktury końcowej w zakresie (kwocie) niezbędnym do zabezpieczenia roszczeń podwykonawców, do czasu przedłożenia przez Wykonawcę dowodu zapłaty na rzecz podwykonawcy.</w:t>
      </w:r>
    </w:p>
    <w:p w14:paraId="6C0F62F1" w14:textId="31808950" w:rsidR="00901B96" w:rsidRPr="00B25DA2" w:rsidRDefault="00B23531" w:rsidP="00901B96">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lastRenderedPageBreak/>
        <w:t>8</w:t>
      </w:r>
      <w:r w:rsidR="00831720">
        <w:rPr>
          <w:rFonts w:cstheme="minorHAnsi"/>
          <w:color w:val="000000"/>
          <w:sz w:val="20"/>
          <w:szCs w:val="20"/>
        </w:rPr>
        <w:t>.</w:t>
      </w:r>
      <w:r w:rsidR="00901B96" w:rsidRPr="00B25DA2">
        <w:rPr>
          <w:rFonts w:cstheme="minorHAnsi"/>
          <w:color w:val="000000"/>
          <w:sz w:val="20"/>
          <w:szCs w:val="20"/>
        </w:rPr>
        <w:t xml:space="preserve"> Podstawą do wystawienia faktury końcowej będzie Protokół Odbioru Końcowego Robót Inwestycyjnych, o którym mowa w § 4</w:t>
      </w:r>
      <w:r>
        <w:rPr>
          <w:rFonts w:cstheme="minorHAnsi"/>
          <w:color w:val="000000"/>
          <w:sz w:val="20"/>
          <w:szCs w:val="20"/>
        </w:rPr>
        <w:t xml:space="preserve"> ust. 3</w:t>
      </w:r>
      <w:r w:rsidR="00901B96" w:rsidRPr="00B25DA2">
        <w:rPr>
          <w:rFonts w:cstheme="minorHAnsi"/>
          <w:color w:val="000000"/>
          <w:sz w:val="20"/>
          <w:szCs w:val="20"/>
        </w:rPr>
        <w:t xml:space="preserve"> umowy. </w:t>
      </w:r>
    </w:p>
    <w:p w14:paraId="2553B0C9" w14:textId="77777777" w:rsidR="00901B96" w:rsidRPr="00B25DA2" w:rsidRDefault="00901B96" w:rsidP="00901B96">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Wraz z fakturą końcową, Wykonawca jest zobowiązany przedłożyć: </w:t>
      </w:r>
    </w:p>
    <w:p w14:paraId="2A2267A6" w14:textId="0D182F1F" w:rsidR="00901B96" w:rsidRPr="00B25DA2" w:rsidRDefault="00901B96" w:rsidP="00901B96">
      <w:pPr>
        <w:spacing w:after="0" w:line="240" w:lineRule="auto"/>
        <w:jc w:val="both"/>
        <w:rPr>
          <w:rFonts w:cstheme="minorHAnsi"/>
          <w:color w:val="000000"/>
          <w:sz w:val="20"/>
          <w:szCs w:val="20"/>
        </w:rPr>
      </w:pPr>
      <w:r w:rsidRPr="00B25DA2">
        <w:rPr>
          <w:rFonts w:cstheme="minorHAnsi"/>
          <w:color w:val="000000"/>
          <w:sz w:val="20"/>
          <w:szCs w:val="20"/>
        </w:rPr>
        <w:t>- w przypadku wcześniejszej zapłaty należności przez Wykonawcę względem podwykonawców: pisemne zwolnienia od zobowiązań od wszystkich podwykonawców, potwierdzające, że wszystkie należności za podzlecone roboty budowlane, dostawy lub usługi zostały należycie zapłacone przez Wykonawcę.</w:t>
      </w:r>
    </w:p>
    <w:p w14:paraId="2D548945" w14:textId="29BAE9D9" w:rsidR="00901B96" w:rsidRPr="00B25DA2" w:rsidRDefault="00B23531" w:rsidP="00901B96">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9</w:t>
      </w:r>
      <w:r w:rsidR="00831720">
        <w:rPr>
          <w:rFonts w:cstheme="minorHAnsi"/>
          <w:color w:val="000000"/>
          <w:sz w:val="20"/>
          <w:szCs w:val="20"/>
        </w:rPr>
        <w:t xml:space="preserve">. </w:t>
      </w:r>
      <w:r w:rsidR="00901B96" w:rsidRPr="00B25DA2">
        <w:rPr>
          <w:rFonts w:cstheme="minorHAnsi"/>
          <w:color w:val="000000"/>
          <w:sz w:val="20"/>
          <w:szCs w:val="20"/>
        </w:rPr>
        <w:t xml:space="preserve">W sytuacji powzięcia przez Zamawiającego wątpliwości do dokumentów lub oświadczeń przedłożonych przez Wykonawcę, Zamawiający jest uprawniony do żądania od Wykonawcy dalszych dokumentów, w tym faktur i dowodów zapłaty dot. wymagalnego wynagrodzenia podwykonawców. </w:t>
      </w:r>
    </w:p>
    <w:p w14:paraId="5362208D" w14:textId="4CD20C62" w:rsidR="00901B96" w:rsidRPr="00B25DA2" w:rsidRDefault="00831720" w:rsidP="00901B96">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1</w:t>
      </w:r>
      <w:r w:rsidR="00B23531">
        <w:rPr>
          <w:rFonts w:cstheme="minorHAnsi"/>
          <w:color w:val="000000"/>
          <w:sz w:val="20"/>
          <w:szCs w:val="20"/>
        </w:rPr>
        <w:t>0</w:t>
      </w:r>
      <w:r w:rsidR="00901B96" w:rsidRPr="00B25DA2">
        <w:rPr>
          <w:rFonts w:cstheme="minorHAnsi"/>
          <w:color w:val="000000"/>
          <w:sz w:val="20"/>
          <w:szCs w:val="20"/>
        </w:rPr>
        <w:t>. Faktury (zarówno częściowe, jak i końcowa) powinny zawierać prawidłowe dane Nabywcy oraz Odbiorcy.</w:t>
      </w:r>
    </w:p>
    <w:p w14:paraId="695FCDA7" w14:textId="06D45D1C" w:rsidR="00901B96" w:rsidRPr="00B25DA2" w:rsidRDefault="00831720" w:rsidP="00901B96">
      <w:pPr>
        <w:autoSpaceDE w:val="0"/>
        <w:autoSpaceDN w:val="0"/>
        <w:adjustRightInd w:val="0"/>
        <w:spacing w:after="0" w:line="240" w:lineRule="auto"/>
        <w:jc w:val="both"/>
        <w:rPr>
          <w:rFonts w:eastAsia="Times New Roman" w:cstheme="minorHAnsi"/>
          <w:sz w:val="20"/>
          <w:szCs w:val="20"/>
        </w:rPr>
      </w:pPr>
      <w:r>
        <w:rPr>
          <w:rFonts w:cstheme="minorHAnsi"/>
          <w:color w:val="000000"/>
          <w:sz w:val="20"/>
          <w:szCs w:val="20"/>
        </w:rPr>
        <w:t>1</w:t>
      </w:r>
      <w:r w:rsidR="00B23531">
        <w:rPr>
          <w:rFonts w:cstheme="minorHAnsi"/>
          <w:color w:val="000000"/>
          <w:sz w:val="20"/>
          <w:szCs w:val="20"/>
        </w:rPr>
        <w:t>1</w:t>
      </w:r>
      <w:r w:rsidR="00901B96" w:rsidRPr="00B25DA2">
        <w:rPr>
          <w:rFonts w:cstheme="minorHAnsi"/>
          <w:color w:val="000000"/>
          <w:sz w:val="20"/>
          <w:szCs w:val="20"/>
        </w:rPr>
        <w:t xml:space="preserve">. </w:t>
      </w:r>
      <w:r w:rsidR="00901B96" w:rsidRPr="00B25DA2">
        <w:rPr>
          <w:rFonts w:eastAsia="Times New Roman" w:cstheme="minorHAnsi"/>
          <w:sz w:val="20"/>
          <w:szCs w:val="20"/>
        </w:rPr>
        <w:t xml:space="preserve">Wynagrodzenie należne Wykonawcy za wykonanie przedmiotu umowy przekazane będzie przez Zamawiającego na rachunek bankowy Wykonawcy wskazany na fakturze w </w:t>
      </w:r>
      <w:r w:rsidR="00901B96" w:rsidRPr="00956A02">
        <w:rPr>
          <w:rFonts w:eastAsia="Times New Roman" w:cstheme="minorHAnsi"/>
          <w:sz w:val="20"/>
          <w:szCs w:val="20"/>
        </w:rPr>
        <w:t>terminie 3</w:t>
      </w:r>
      <w:r w:rsidR="00BF4D35" w:rsidRPr="00956A02">
        <w:rPr>
          <w:rFonts w:eastAsia="Times New Roman" w:cstheme="minorHAnsi"/>
          <w:sz w:val="20"/>
          <w:szCs w:val="20"/>
        </w:rPr>
        <w:t>5</w:t>
      </w:r>
      <w:r w:rsidR="00901B96" w:rsidRPr="00956A02">
        <w:rPr>
          <w:rFonts w:eastAsia="Times New Roman" w:cstheme="minorHAnsi"/>
          <w:sz w:val="20"/>
          <w:szCs w:val="20"/>
        </w:rPr>
        <w:t xml:space="preserve"> dni od daty odbior</w:t>
      </w:r>
      <w:r w:rsidR="00B23531">
        <w:rPr>
          <w:rFonts w:eastAsia="Times New Roman" w:cstheme="minorHAnsi"/>
          <w:sz w:val="20"/>
          <w:szCs w:val="20"/>
        </w:rPr>
        <w:t xml:space="preserve">u </w:t>
      </w:r>
      <w:r w:rsidR="00901B96" w:rsidRPr="00956A02">
        <w:rPr>
          <w:rFonts w:eastAsia="Times New Roman" w:cstheme="minorHAnsi"/>
          <w:sz w:val="20"/>
          <w:szCs w:val="20"/>
        </w:rPr>
        <w:t>robót.</w:t>
      </w:r>
    </w:p>
    <w:p w14:paraId="13D9B22E" w14:textId="444C605F" w:rsidR="00901B96" w:rsidRPr="00B25DA2" w:rsidRDefault="00831720" w:rsidP="00B23531">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1</w:t>
      </w:r>
      <w:r w:rsidR="00B23531">
        <w:rPr>
          <w:rFonts w:cstheme="minorHAnsi"/>
          <w:color w:val="000000"/>
          <w:sz w:val="20"/>
          <w:szCs w:val="20"/>
        </w:rPr>
        <w:t>2</w:t>
      </w:r>
      <w:r w:rsidR="00901B96" w:rsidRPr="00B25DA2">
        <w:rPr>
          <w:rFonts w:cstheme="minorHAnsi"/>
          <w:color w:val="000000"/>
          <w:sz w:val="20"/>
          <w:szCs w:val="20"/>
        </w:rPr>
        <w:t>.</w:t>
      </w:r>
      <w:r w:rsidR="00B23531">
        <w:rPr>
          <w:rFonts w:cstheme="minorHAnsi"/>
          <w:color w:val="000000"/>
          <w:sz w:val="20"/>
          <w:szCs w:val="20"/>
        </w:rPr>
        <w:t xml:space="preserve"> </w:t>
      </w:r>
      <w:r w:rsidR="00901B96" w:rsidRPr="00B25DA2">
        <w:rPr>
          <w:rFonts w:cstheme="minorHAnsi"/>
          <w:color w:val="000000"/>
          <w:sz w:val="20"/>
          <w:szCs w:val="20"/>
        </w:rPr>
        <w:t xml:space="preserve">Niezależnie od innych postanowień niniejszej umowy, Wykonawca jest zobowiązany do terminowego regulowania wszelkich zobowiązań wobec podwykonawców i dalszych podwykonawców. Nieterminowe regulowanie wymagalnych zobowiązań wobec podwykonawców i dalszych podwykonawców stanowi nienależyte wykonanie niniejszej umowy i uprawnia Zamawiającego do dokonania bezpośredniej zapłaty na rzecz podwykonawcy lub dalszego podwykonawcy, na zasadach określonych w art. 465 Pzp i potrącenia kwoty równej tej należności z wierzytelności Wykonawcy względem Zamawiającego, na co Wykonawca niniejszym wyraża zgodę. </w:t>
      </w:r>
    </w:p>
    <w:p w14:paraId="1FD91E45" w14:textId="6494EE20" w:rsidR="00C81E3C" w:rsidRPr="00CD4CE0" w:rsidRDefault="00831720" w:rsidP="00CD4CE0">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1</w:t>
      </w:r>
      <w:r w:rsidR="00B23531">
        <w:rPr>
          <w:rFonts w:cstheme="minorHAnsi"/>
          <w:color w:val="000000"/>
          <w:sz w:val="20"/>
          <w:szCs w:val="20"/>
        </w:rPr>
        <w:t>3</w:t>
      </w:r>
      <w:r w:rsidR="00901B96" w:rsidRPr="00B25DA2">
        <w:rPr>
          <w:rFonts w:cstheme="minorHAnsi"/>
          <w:color w:val="000000"/>
          <w:sz w:val="20"/>
          <w:szCs w:val="20"/>
        </w:rPr>
        <w:t xml:space="preserve">. Zamawiający może potrącić każdą swoją należność wynikającą z niniejszej umowy lub związaną z niniejszą umową z każdej płatności, również niewymagalnej, należnej Wykonawcy, na co Wykonawca wyraża zgodę. Zapłata takiej należności przez Wykonawcę lub dokonanie potrącenia przez Zamawiającego tej należności z płatności należnej Wykonawcy, nie zwalnia Wykonawcy z obowiązku wykonania i zakończenia przedmiotu umowy opisanego w § 1 umowy lub jakichkolwiek innych obowiązków i zobowiązań wynikających z niniejszej umowy. </w:t>
      </w:r>
      <w:r w:rsidR="00CD4CE0" w:rsidRPr="00CD4CE0">
        <w:rPr>
          <w:rFonts w:eastAsia="Times New Roman" w:cstheme="minorHAnsi"/>
          <w:bCs/>
          <w:sz w:val="20"/>
          <w:szCs w:val="20"/>
        </w:rPr>
        <w:t>Wykonawca zapewni finansowanie inwestycji w części niepokrytej udziałem własnym Zamawiającego, na czas poprzedzający wypłaty z Promesy na zasadach wskazanych w § 4</w:t>
      </w:r>
      <w:r w:rsidR="002F022E">
        <w:rPr>
          <w:rFonts w:eastAsia="Times New Roman" w:cstheme="minorHAnsi"/>
          <w:bCs/>
          <w:sz w:val="20"/>
          <w:szCs w:val="20"/>
        </w:rPr>
        <w:t>.</w:t>
      </w:r>
    </w:p>
    <w:p w14:paraId="062DC3E3" w14:textId="51531729" w:rsidR="00C81E3C" w:rsidRPr="00B25DA2" w:rsidRDefault="004C49E3" w:rsidP="004C49E3">
      <w:pPr>
        <w:spacing w:after="0" w:line="240" w:lineRule="auto"/>
        <w:jc w:val="center"/>
        <w:rPr>
          <w:rFonts w:eastAsia="Times New Roman" w:cstheme="minorHAnsi"/>
          <w:b/>
          <w:sz w:val="20"/>
          <w:szCs w:val="20"/>
        </w:rPr>
      </w:pPr>
      <w:r w:rsidRPr="00B25DA2">
        <w:rPr>
          <w:rFonts w:eastAsia="Times New Roman" w:cstheme="minorHAnsi"/>
          <w:b/>
          <w:sz w:val="20"/>
          <w:szCs w:val="20"/>
        </w:rPr>
        <w:t>§ 5</w:t>
      </w:r>
    </w:p>
    <w:p w14:paraId="7DD210C0" w14:textId="2E0B2403" w:rsidR="003C1F7F" w:rsidRPr="00B25DA2" w:rsidRDefault="004C49E3" w:rsidP="003C1F7F">
      <w:pPr>
        <w:ind w:left="45" w:right="403"/>
        <w:jc w:val="center"/>
        <w:rPr>
          <w:rFonts w:cstheme="minorHAnsi"/>
          <w:b/>
          <w:sz w:val="20"/>
          <w:szCs w:val="20"/>
        </w:rPr>
      </w:pPr>
      <w:r w:rsidRPr="00B25DA2">
        <w:rPr>
          <w:rFonts w:cstheme="minorHAnsi"/>
          <w:b/>
          <w:sz w:val="20"/>
          <w:szCs w:val="20"/>
        </w:rPr>
        <w:t xml:space="preserve">       </w:t>
      </w:r>
      <w:r w:rsidR="003C1F7F" w:rsidRPr="00B25DA2">
        <w:rPr>
          <w:rFonts w:cstheme="minorHAnsi"/>
          <w:b/>
          <w:sz w:val="20"/>
          <w:szCs w:val="20"/>
        </w:rPr>
        <w:t>Obowiązki stron</w:t>
      </w:r>
    </w:p>
    <w:p w14:paraId="5B539E45"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1. Zamawiający i Wykonawca zobowiązani są współdziałać przy wykonywaniu umowy, w celu należytej realizacji przedmiotu umowy. </w:t>
      </w:r>
    </w:p>
    <w:p w14:paraId="31EBAA63"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2. Do obowiązków Zamawiającego należy w szczególności: </w:t>
      </w:r>
    </w:p>
    <w:p w14:paraId="38F47254"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1) sprawdzenie kompletności i poprawności przedłożonej: dokumentacji projektowej i innych dokumentów przedkładanych zgodnie z niniejszą Umową (w tym załącznikami do niej), w terminie nie dłuższym niż 14 dni od daty dostarczenia Zamawiającemu. Sprawdzenie przez Zamawiającego kompletności dokumentacji projektowej i innej nie zwalnia Wykonawcy z odpowiedzialności za błędy tej dokumentacji, </w:t>
      </w:r>
    </w:p>
    <w:p w14:paraId="14D2DC9B"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2) przekazanie terenu budowy, w terminie określonym w § 2 ust. 2 umowy, </w:t>
      </w:r>
    </w:p>
    <w:p w14:paraId="7865E2D9"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3) zapewnienie nadzoru inwestorskiego, </w:t>
      </w:r>
    </w:p>
    <w:p w14:paraId="77BC960A"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4) dokonanie odbiorów częściowych, odbiorów robót zanikających lub ulegających zakryciu oraz odbioru końcowego i pogwarancyjnego, </w:t>
      </w:r>
    </w:p>
    <w:p w14:paraId="18D4FD8A"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5) powołanie komisji odbiorowej oraz rozpoczęcie prac przy odbiorze końcowym, </w:t>
      </w:r>
    </w:p>
    <w:p w14:paraId="3E0F4D02" w14:textId="1D0933B4"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6) organizowanie raz w miesiącu Rady Budowy z udziałem Inspektorów Nadzoru, Wykonawcy i podwykonawców w celu bieżącej analizy i oceny postępu robót, płatności za wykonane i odebrane roboty budowlane oraz rozwiązywania, w razie potrzeby, zagadnień techniczno-wykonawczych zgłaszanych przez uczestników procesu budowlanego lub organizowanie spotkań w innym celu, wskazanym przez Zamawiającego, a niezbędnym do prawidłowej realizacji przedmiotu umowy. </w:t>
      </w:r>
    </w:p>
    <w:p w14:paraId="6C0A1034"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3. Zamawiający nie ponosi odpowiedzialności za mienie Wykonawcy zgromadzone na terenie budowy. </w:t>
      </w:r>
    </w:p>
    <w:p w14:paraId="591C89DC"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4. Wykonawca zobowiązuje się do wykonania robót objętych niniejszą umową z należytą starannością, zgodnie z wymaganiami wynikającymi z: </w:t>
      </w:r>
    </w:p>
    <w:p w14:paraId="36E19736"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1) postanowień niniejszej umowy, </w:t>
      </w:r>
    </w:p>
    <w:p w14:paraId="0772C7BD"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lastRenderedPageBreak/>
        <w:t xml:space="preserve">2) specyfikacji warunków zamówienia, </w:t>
      </w:r>
    </w:p>
    <w:p w14:paraId="59655E52"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3) sporządzonej przez Wykonawcę dokumentacji projektowej, </w:t>
      </w:r>
    </w:p>
    <w:p w14:paraId="20E066A1"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4) zasad wiedzy technicznej, </w:t>
      </w:r>
    </w:p>
    <w:p w14:paraId="5BCDE51C" w14:textId="572144BE"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5) obowiązujących Polskich Norm przenoszących europejskie normy zharmonizowane, a w przypadku braku Polskich Norm przenoszących europejskie normy zharmonizowane do </w:t>
      </w:r>
      <w:r w:rsidRPr="00BF4D35">
        <w:rPr>
          <w:rFonts w:cstheme="minorHAnsi"/>
          <w:sz w:val="20"/>
          <w:szCs w:val="20"/>
        </w:rPr>
        <w:t>przestrzegania art.</w:t>
      </w:r>
      <w:r w:rsidR="00BF4D35" w:rsidRPr="00BF4D35">
        <w:rPr>
          <w:rFonts w:cstheme="minorHAnsi"/>
          <w:sz w:val="20"/>
          <w:szCs w:val="20"/>
        </w:rPr>
        <w:t xml:space="preserve"> 101</w:t>
      </w:r>
      <w:r w:rsidRPr="00BF4D35">
        <w:rPr>
          <w:rFonts w:cstheme="minorHAnsi"/>
          <w:sz w:val="20"/>
          <w:szCs w:val="20"/>
        </w:rPr>
        <w:t xml:space="preserve"> ust.</w:t>
      </w:r>
      <w:r w:rsidR="00BF4D35" w:rsidRPr="00BF4D35">
        <w:rPr>
          <w:rFonts w:cstheme="minorHAnsi"/>
          <w:sz w:val="20"/>
          <w:szCs w:val="20"/>
        </w:rPr>
        <w:t>1 pkt.2)</w:t>
      </w:r>
      <w:r w:rsidRPr="00BF4D35">
        <w:rPr>
          <w:rFonts w:cstheme="minorHAnsi"/>
          <w:sz w:val="20"/>
          <w:szCs w:val="20"/>
        </w:rPr>
        <w:t xml:space="preserve"> ustawy Prawo Zamówień Publicznych </w:t>
      </w:r>
      <w:r w:rsidR="00BF4D35" w:rsidRPr="00BF4D35">
        <w:rPr>
          <w:rFonts w:cstheme="minorHAnsi"/>
          <w:sz w:val="20"/>
          <w:szCs w:val="20"/>
        </w:rPr>
        <w:t xml:space="preserve">, </w:t>
      </w:r>
      <w:r w:rsidRPr="00BF4D35">
        <w:rPr>
          <w:rFonts w:cstheme="minorHAnsi"/>
          <w:sz w:val="20"/>
          <w:szCs w:val="20"/>
        </w:rPr>
        <w:t xml:space="preserve">przepisami prawa budowlanego oraz innymi powszechnie </w:t>
      </w:r>
      <w:r w:rsidRPr="00BF4D35">
        <w:rPr>
          <w:rFonts w:cstheme="minorHAnsi"/>
          <w:color w:val="000000"/>
          <w:sz w:val="20"/>
          <w:szCs w:val="20"/>
        </w:rPr>
        <w:t>obowiązującymi</w:t>
      </w:r>
      <w:r w:rsidRPr="004C49E3">
        <w:rPr>
          <w:rFonts w:cstheme="minorHAnsi"/>
          <w:color w:val="000000"/>
          <w:sz w:val="20"/>
          <w:szCs w:val="20"/>
        </w:rPr>
        <w:t xml:space="preserve"> przepisami prawa. </w:t>
      </w:r>
    </w:p>
    <w:p w14:paraId="04DB4CF9"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5. Do obowiązków Wykonawcy należy w szczególności: </w:t>
      </w:r>
    </w:p>
    <w:p w14:paraId="6C24B237" w14:textId="4655A4B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1) opracowanie kompletnej dokumentacji technicznej wraz z uzyskaniem wszelkich niezbędnych decyzji, pozwoleń i zezwoleń, w tym w </w:t>
      </w:r>
      <w:r w:rsidRPr="005C76AF">
        <w:rPr>
          <w:rFonts w:cstheme="minorHAnsi"/>
          <w:color w:val="000000" w:themeColor="text1"/>
          <w:sz w:val="20"/>
          <w:szCs w:val="20"/>
        </w:rPr>
        <w:t>szczególności</w:t>
      </w:r>
      <w:r w:rsidR="007C102E" w:rsidRPr="005C76AF">
        <w:rPr>
          <w:rFonts w:cstheme="minorHAnsi"/>
          <w:color w:val="000000" w:themeColor="text1"/>
          <w:sz w:val="20"/>
          <w:szCs w:val="20"/>
        </w:rPr>
        <w:t xml:space="preserve"> uzgodnienie z ZDP w Opolu </w:t>
      </w:r>
      <w:r w:rsidRPr="005C76AF">
        <w:rPr>
          <w:rFonts w:cstheme="minorHAnsi"/>
          <w:color w:val="000000" w:themeColor="text1"/>
          <w:sz w:val="20"/>
          <w:szCs w:val="20"/>
        </w:rPr>
        <w:t xml:space="preserve"> </w:t>
      </w:r>
      <w:r w:rsidR="007C102E">
        <w:rPr>
          <w:rFonts w:cstheme="minorHAnsi"/>
          <w:color w:val="000000"/>
          <w:sz w:val="20"/>
          <w:szCs w:val="20"/>
        </w:rPr>
        <w:t>,</w:t>
      </w:r>
      <w:r w:rsidRPr="004C49E3">
        <w:rPr>
          <w:rFonts w:cstheme="minorHAnsi"/>
          <w:color w:val="000000"/>
          <w:sz w:val="20"/>
          <w:szCs w:val="20"/>
        </w:rPr>
        <w:t xml:space="preserve">Pozwolenia na budowę lub zgłoszenie budowlane oraz Zezwolenia na realizację inwestycji drogowej (ZRID), </w:t>
      </w:r>
    </w:p>
    <w:p w14:paraId="56D5C5F1" w14:textId="77777777"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 xml:space="preserve">2) uzyskanie od Zamawiającego akceptacji opracowanej dokumentacji projektowej, rysunków wykonawczych oraz innych dokumentów, o których mowa w niniejszej Umowie lub przepisach powszechnie obowiązującego prawa, przed ich skierowaniem do realizacji, </w:t>
      </w:r>
    </w:p>
    <w:p w14:paraId="62177FFF" w14:textId="3B17D9BE" w:rsidR="004C49E3" w:rsidRPr="004C49E3" w:rsidRDefault="004C49E3" w:rsidP="00B25DA2">
      <w:pPr>
        <w:autoSpaceDE w:val="0"/>
        <w:autoSpaceDN w:val="0"/>
        <w:adjustRightInd w:val="0"/>
        <w:spacing w:after="53" w:line="240" w:lineRule="auto"/>
        <w:jc w:val="both"/>
        <w:rPr>
          <w:rFonts w:cstheme="minorHAnsi"/>
          <w:color w:val="000000"/>
          <w:sz w:val="20"/>
          <w:szCs w:val="20"/>
        </w:rPr>
      </w:pPr>
      <w:r w:rsidRPr="004C49E3">
        <w:rPr>
          <w:rFonts w:cstheme="minorHAnsi"/>
          <w:color w:val="000000"/>
          <w:sz w:val="20"/>
          <w:szCs w:val="20"/>
        </w:rPr>
        <w:t>3) opracowanie szczegółowego harmonogramu rzeczowo- finansowego robót (harmonogram roboczy aktualizowany na bieżąco i opiniowany przez Inspektor</w:t>
      </w:r>
      <w:r w:rsidR="002E59F3" w:rsidRPr="00B25DA2">
        <w:rPr>
          <w:rFonts w:cstheme="minorHAnsi"/>
          <w:color w:val="000000"/>
          <w:sz w:val="20"/>
          <w:szCs w:val="20"/>
        </w:rPr>
        <w:t>a</w:t>
      </w:r>
      <w:r w:rsidRPr="004C49E3">
        <w:rPr>
          <w:rFonts w:cstheme="minorHAnsi"/>
          <w:color w:val="000000"/>
          <w:sz w:val="20"/>
          <w:szCs w:val="20"/>
        </w:rPr>
        <w:t xml:space="preserve"> Nadzoru), </w:t>
      </w:r>
    </w:p>
    <w:p w14:paraId="3A96447C" w14:textId="77777777" w:rsidR="004C49E3" w:rsidRPr="004C49E3" w:rsidRDefault="004C49E3" w:rsidP="00B25DA2">
      <w:pPr>
        <w:autoSpaceDE w:val="0"/>
        <w:autoSpaceDN w:val="0"/>
        <w:adjustRightInd w:val="0"/>
        <w:spacing w:after="0" w:line="240" w:lineRule="auto"/>
        <w:jc w:val="both"/>
        <w:rPr>
          <w:rFonts w:cstheme="minorHAnsi"/>
          <w:color w:val="000000"/>
          <w:sz w:val="20"/>
          <w:szCs w:val="20"/>
        </w:rPr>
      </w:pPr>
      <w:r w:rsidRPr="004C49E3">
        <w:rPr>
          <w:rFonts w:cstheme="minorHAnsi"/>
          <w:color w:val="000000"/>
          <w:sz w:val="20"/>
          <w:szCs w:val="20"/>
        </w:rPr>
        <w:t xml:space="preserve">4) wykonanie czynności wymienionych w art. 22 ustawy z dnia 7 lipca 1994. Prawo Budowlane (tekst jednolity Dz.U. z 2020 r. poz. 1333), </w:t>
      </w:r>
    </w:p>
    <w:p w14:paraId="6089640F"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5) przestrzeganie ogólnych wymagań dotyczących robót w zakresie określonym w STWiORB, SWZ i PFU oraz w przepisach powszechnie obowiązującego prawa, </w:t>
      </w:r>
    </w:p>
    <w:p w14:paraId="11D088B7"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6) wykonanie przedmiotu umowy w oparciu o postanowienia niniejszej umowy, SWZ oraz PFU z uwzględnieniem wymagań określonych w STWiORB i przepisach powszechnie obowiązującego prawa, </w:t>
      </w:r>
    </w:p>
    <w:p w14:paraId="0819923A"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7) kontrola jakości materiałów i robót zgodnie z postanowieniami STWiORB i przepisami powszechnie obowiązującego prawa, </w:t>
      </w:r>
    </w:p>
    <w:p w14:paraId="580B61F5"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8) realizacja zaleceń wpisanych do dziennika budowy, </w:t>
      </w:r>
    </w:p>
    <w:p w14:paraId="47B9D842" w14:textId="071E50B9" w:rsidR="004C49E3" w:rsidRPr="00BF4D35"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9) </w:t>
      </w:r>
      <w:r w:rsidRPr="00BF4D35">
        <w:rPr>
          <w:rFonts w:cstheme="minorHAnsi"/>
          <w:sz w:val="20"/>
          <w:szCs w:val="20"/>
        </w:rPr>
        <w:t>skompletowanie i przedstawienie Zamawiającemu dokumentów pozwalających na ocenę prawidłowego wykonania przedmiotu odbioru częściowego i odbioru końcowego robót w zakresie określonym postanowieniami pkt 8 STWiORB i wymaganiami dot. operatu kolaudacyjnego, a także zgłaszanie Zamawiającemu i Inspektor</w:t>
      </w:r>
      <w:r w:rsidR="002E59F3" w:rsidRPr="00BF4D35">
        <w:rPr>
          <w:rFonts w:cstheme="minorHAnsi"/>
          <w:sz w:val="20"/>
          <w:szCs w:val="20"/>
        </w:rPr>
        <w:t>owi</w:t>
      </w:r>
      <w:r w:rsidRPr="00BF4D35">
        <w:rPr>
          <w:rFonts w:cstheme="minorHAnsi"/>
          <w:sz w:val="20"/>
          <w:szCs w:val="20"/>
        </w:rPr>
        <w:t xml:space="preserve"> Nadzoru gotowości do odbioru częściowego wykonanych robót, odbioru robót zanikających lub ulegających zakryciu, odbioru końcowego robót stanowiących przedmiot niniejszej umowy, oraz zapewnienie udziału podwykonawcy/podwykonawców (odpowiednio również dalszego podwykonawcy/ podwykonawców) w odbiorach częściowych i końcowym. </w:t>
      </w:r>
    </w:p>
    <w:p w14:paraId="3FAA372A"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BF4D35">
        <w:rPr>
          <w:rFonts w:cstheme="minorHAnsi"/>
          <w:sz w:val="20"/>
          <w:szCs w:val="20"/>
        </w:rPr>
        <w:t>10) utrzymanie ładu i porządku na terenie</w:t>
      </w:r>
      <w:r w:rsidRPr="004C49E3">
        <w:rPr>
          <w:rFonts w:cstheme="minorHAnsi"/>
          <w:sz w:val="20"/>
          <w:szCs w:val="20"/>
        </w:rPr>
        <w:t xml:space="preserve"> budowy, a po zakończeniu robót usunięcie poza teren budowy wszelkich urządzeń tymczasowego zaplecza, oraz pozostawienie całego terenu budowy i robót czystego i nadającego się do użytkowania, </w:t>
      </w:r>
    </w:p>
    <w:p w14:paraId="00132246" w14:textId="310B7CFC"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11) informowanie Zamawiającego (Inspektorów Nadzoru) o terminie zakrycia robót zanikających i ulegających zakryciu. Terminy i zakres muszą być zgodne z określonymi w STWiORB i PFU i ustalone z Koordynatorem Inspektorów Nadzoru. Powiadomienia, o których mowa powyżej następują poprzez dokonywanie stosownych wpisów w dziennikach budowy, </w:t>
      </w:r>
    </w:p>
    <w:p w14:paraId="79168D00" w14:textId="20C696BB"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12) niezwłoczne informowanie Zamawiającego (Inspektora Nadzoru) o problemach lub okolicznościach mogących wpłynąć na jakość robót lub termin zakończenia robót, </w:t>
      </w:r>
    </w:p>
    <w:p w14:paraId="712C3455"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13) niezwłoczne informowanie Zamawiającego o zaistniałych na terenie budowy kontrolach i wypadkach, </w:t>
      </w:r>
    </w:p>
    <w:p w14:paraId="47E087C1"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14) odpowiedzialność za ewentualne szkody wobec Zamawiającego oraz osób trzecich wynikłe na skutek prowadzenia robót lub innych działań Wykonawcy, </w:t>
      </w:r>
    </w:p>
    <w:p w14:paraId="0BC4E017"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15) ponoszenie odpowiedzialności oraz strzeżenie przed uszkodzeniem i kradzieżą materiałów przeznaczonych do wykonania robót od chwili przekazania placu budowy do zakończenia realizacji przedmiotu umowy, </w:t>
      </w:r>
    </w:p>
    <w:p w14:paraId="1AD59831"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16) naprawienie na własny koszt strat lub uszkodzeń w robotach i materiałach powstałych w okresie, w którym Wykonawca był za nie odpowiedzialny, niezależnie od przyczyn ich powstania, </w:t>
      </w:r>
    </w:p>
    <w:p w14:paraId="0F3C4E5F"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lastRenderedPageBreak/>
        <w:t xml:space="preserve">17) przedkładanie Zamawiającemu projektu umowy o podwykonawstwo, której przedmiotem są roboty budowlane, a także projektu jej zmian, oraz poświadczonej za zgodność z oryginałem kopii zawartej umowy o podwykonawstwo, której przedmiotem są roboty budowlane, i jej zmian z zachowaniem terminów i ustaleń określonych w § 10 niniejszej umowy, </w:t>
      </w:r>
    </w:p>
    <w:p w14:paraId="17973954" w14:textId="0C315EA3"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18) przedkładanie Zamawiającemu poświadczonej za zgodność z oryginałem kopii zawartej umowy o podwykonawstwo, której przedmiotem są dostawy i usługi, i jej zmian z zachowaniem terminów i ustaleń określonych w § </w:t>
      </w:r>
      <w:r w:rsidR="002F022E">
        <w:rPr>
          <w:rFonts w:cstheme="minorHAnsi"/>
          <w:sz w:val="20"/>
          <w:szCs w:val="20"/>
        </w:rPr>
        <w:t>9</w:t>
      </w:r>
      <w:r w:rsidRPr="004C49E3">
        <w:rPr>
          <w:rFonts w:cstheme="minorHAnsi"/>
          <w:sz w:val="20"/>
          <w:szCs w:val="20"/>
        </w:rPr>
        <w:t xml:space="preserve"> niniejszej umowy. </w:t>
      </w:r>
    </w:p>
    <w:p w14:paraId="1F7F0271"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19) opracowanie planu bezpieczeństwa i ochrony zdrowia (plan BIOZ) i przedłożenie Inspektorowi Nadzoru, </w:t>
      </w:r>
    </w:p>
    <w:p w14:paraId="668D61FF"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20) opracowanie planu zapewnienia jakości (PZJ), </w:t>
      </w:r>
    </w:p>
    <w:p w14:paraId="58F54F46"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21) wydanie zgodnej ze wzorem karty gwarancyjnej dla realizowanego zadania w dniu odbioru końcowego, </w:t>
      </w:r>
    </w:p>
    <w:p w14:paraId="55EF0FE3"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22) zapewnienie obsługi geodezyjnej budowy, </w:t>
      </w:r>
    </w:p>
    <w:p w14:paraId="4F41610A"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23) opracowanie i uzyskanie uzgodnień projektu tymczasowej organizacji ruchu na czas prowadzenia robót, </w:t>
      </w:r>
    </w:p>
    <w:p w14:paraId="49DC8CB4" w14:textId="0419F2A5" w:rsidR="004C49E3" w:rsidRPr="004C49E3" w:rsidRDefault="004C49E3" w:rsidP="00B25DA2">
      <w:pPr>
        <w:autoSpaceDE w:val="0"/>
        <w:autoSpaceDN w:val="0"/>
        <w:adjustRightInd w:val="0"/>
        <w:spacing w:after="0" w:line="240" w:lineRule="auto"/>
        <w:jc w:val="both"/>
        <w:rPr>
          <w:rFonts w:cstheme="minorHAnsi"/>
          <w:sz w:val="20"/>
          <w:szCs w:val="20"/>
        </w:rPr>
      </w:pPr>
      <w:r w:rsidRPr="004C49E3">
        <w:rPr>
          <w:rFonts w:cstheme="minorHAnsi"/>
          <w:sz w:val="20"/>
          <w:szCs w:val="20"/>
        </w:rPr>
        <w:t xml:space="preserve">24) w przypadku prowadzenia ruchu tymczasowego </w:t>
      </w:r>
      <w:r w:rsidRPr="005F34B7">
        <w:rPr>
          <w:rFonts w:cstheme="minorHAnsi"/>
          <w:sz w:val="20"/>
          <w:szCs w:val="20"/>
        </w:rPr>
        <w:t>drogami innymi niż wojewódzkie</w:t>
      </w:r>
      <w:r w:rsidRPr="004C49E3">
        <w:rPr>
          <w:rFonts w:cstheme="minorHAnsi"/>
          <w:sz w:val="20"/>
          <w:szCs w:val="20"/>
        </w:rPr>
        <w:t xml:space="preserve"> w trakcie realizacji robót budowlanych Wykonawca protokolarnie przejmie od zarządców wyznaczone odcinki dróg, utrzyma je w stanie umożliwiającym bezpieczne korzystanie, a po likwidacji czasowej organizacji ruchu przywróci je do stanu poprzedniego i protokolarnie przekaże zarządcom, </w:t>
      </w:r>
    </w:p>
    <w:p w14:paraId="29762450"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25) powiadomienie właściwych organów i służb o zamiarze wprowadzenia organizacji ruchu zastępczego, </w:t>
      </w:r>
    </w:p>
    <w:p w14:paraId="345BCD15"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26) wprowadzenie, utrzymanie i likwidacja po zakończeniu robót tymczasowej organizacji ruchu zastępczego, </w:t>
      </w:r>
    </w:p>
    <w:p w14:paraId="40D76510" w14:textId="77777777"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 xml:space="preserve">27) wykonanie aktualizacji docelowej organizacji ruchu wraz z uzyskaniem jej zatwierdzenia, a następnie wprowadzenie tej organizacji ruchu zgodnie z ww. projektem, </w:t>
      </w:r>
    </w:p>
    <w:p w14:paraId="7B3D9968" w14:textId="1FDAB981"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2</w:t>
      </w:r>
      <w:r w:rsidR="002F022E">
        <w:rPr>
          <w:rFonts w:cstheme="minorHAnsi"/>
          <w:sz w:val="20"/>
          <w:szCs w:val="20"/>
        </w:rPr>
        <w:t>8</w:t>
      </w:r>
      <w:r w:rsidRPr="004C49E3">
        <w:rPr>
          <w:rFonts w:cstheme="minorHAnsi"/>
          <w:sz w:val="20"/>
          <w:szCs w:val="20"/>
        </w:rPr>
        <w:t xml:space="preserve">) opracowanie geodezyjnego operatu powykonawczego wraz ze zmianą użytków zajętych pod pas drogowy i zgłoszenie zmian do właściwego ODGiK - Wykonawca przedłoży Zamawiającemu kserokopię wykazu zmian danych ewidencyjnych potwierdzonych przez Powiatowy Ośrodek Dokumentacji Geodezyjnej i Kartograficznej oraz wyciąg z wykazu zmian ewidencyjnych w oryginale (dotyczy zmiany sposobu użytkowania gruntu), </w:t>
      </w:r>
    </w:p>
    <w:p w14:paraId="0533316E" w14:textId="5AEBEBFE" w:rsidR="004C49E3" w:rsidRPr="004C49E3" w:rsidRDefault="002F022E" w:rsidP="00B25DA2">
      <w:pPr>
        <w:autoSpaceDE w:val="0"/>
        <w:autoSpaceDN w:val="0"/>
        <w:adjustRightInd w:val="0"/>
        <w:spacing w:after="53" w:line="240" w:lineRule="auto"/>
        <w:jc w:val="both"/>
        <w:rPr>
          <w:rFonts w:cstheme="minorHAnsi"/>
          <w:sz w:val="20"/>
          <w:szCs w:val="20"/>
        </w:rPr>
      </w:pPr>
      <w:r>
        <w:rPr>
          <w:rFonts w:cstheme="minorHAnsi"/>
          <w:sz w:val="20"/>
          <w:szCs w:val="20"/>
        </w:rPr>
        <w:t>29</w:t>
      </w:r>
      <w:r w:rsidR="004C49E3" w:rsidRPr="004C49E3">
        <w:rPr>
          <w:rFonts w:cstheme="minorHAnsi"/>
          <w:sz w:val="20"/>
          <w:szCs w:val="20"/>
        </w:rPr>
        <w:t xml:space="preserve">) wykonanie innych prac wymienionych w specyfikacji technicznej, </w:t>
      </w:r>
    </w:p>
    <w:p w14:paraId="17FC0C2D" w14:textId="74AF9989" w:rsidR="004C49E3" w:rsidRP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3</w:t>
      </w:r>
      <w:r w:rsidR="002F022E">
        <w:rPr>
          <w:rFonts w:cstheme="minorHAnsi"/>
          <w:sz w:val="20"/>
          <w:szCs w:val="20"/>
        </w:rPr>
        <w:t>0</w:t>
      </w:r>
      <w:r w:rsidRPr="004C49E3">
        <w:rPr>
          <w:rFonts w:cstheme="minorHAnsi"/>
          <w:sz w:val="20"/>
          <w:szCs w:val="20"/>
        </w:rPr>
        <w:t xml:space="preserve">) dostarczenie Zamawiającemu protokołów odbioru robót wykonanych przez podwykonawców, </w:t>
      </w:r>
    </w:p>
    <w:p w14:paraId="3B6BCB34" w14:textId="55D75550" w:rsidR="004C49E3" w:rsidRDefault="004C49E3" w:rsidP="00B25DA2">
      <w:pPr>
        <w:autoSpaceDE w:val="0"/>
        <w:autoSpaceDN w:val="0"/>
        <w:adjustRightInd w:val="0"/>
        <w:spacing w:after="53" w:line="240" w:lineRule="auto"/>
        <w:jc w:val="both"/>
        <w:rPr>
          <w:rFonts w:cstheme="minorHAnsi"/>
          <w:sz w:val="20"/>
          <w:szCs w:val="20"/>
        </w:rPr>
      </w:pPr>
      <w:r w:rsidRPr="004C49E3">
        <w:rPr>
          <w:rFonts w:cstheme="minorHAnsi"/>
          <w:sz w:val="20"/>
          <w:szCs w:val="20"/>
        </w:rPr>
        <w:t>3</w:t>
      </w:r>
      <w:r w:rsidR="002F022E">
        <w:rPr>
          <w:rFonts w:cstheme="minorHAnsi"/>
          <w:sz w:val="20"/>
          <w:szCs w:val="20"/>
        </w:rPr>
        <w:t>1</w:t>
      </w:r>
      <w:r w:rsidRPr="004C49E3">
        <w:rPr>
          <w:rFonts w:cstheme="minorHAnsi"/>
          <w:sz w:val="20"/>
          <w:szCs w:val="20"/>
        </w:rPr>
        <w:t xml:space="preserve">) wykonanie obowiązków określonych w § 1 ust. 3 umowy oraz innych postanowieniach niniejszej umowy. </w:t>
      </w:r>
    </w:p>
    <w:p w14:paraId="1168B9F0" w14:textId="70E26706" w:rsidR="00D31CFD" w:rsidRPr="005C76AF" w:rsidRDefault="00D31CFD" w:rsidP="00B25DA2">
      <w:pPr>
        <w:autoSpaceDE w:val="0"/>
        <w:autoSpaceDN w:val="0"/>
        <w:adjustRightInd w:val="0"/>
        <w:spacing w:after="53" w:line="240" w:lineRule="auto"/>
        <w:jc w:val="both"/>
        <w:rPr>
          <w:rFonts w:cstheme="minorHAnsi"/>
          <w:color w:val="000000" w:themeColor="text1"/>
          <w:sz w:val="20"/>
          <w:szCs w:val="20"/>
        </w:rPr>
      </w:pPr>
      <w:r w:rsidRPr="005C76AF">
        <w:rPr>
          <w:rFonts w:cstheme="minorHAnsi"/>
          <w:color w:val="000000" w:themeColor="text1"/>
          <w:sz w:val="20"/>
          <w:szCs w:val="20"/>
        </w:rPr>
        <w:t>3</w:t>
      </w:r>
      <w:r w:rsidR="002F022E">
        <w:rPr>
          <w:rFonts w:cstheme="minorHAnsi"/>
          <w:color w:val="000000" w:themeColor="text1"/>
          <w:sz w:val="20"/>
          <w:szCs w:val="20"/>
        </w:rPr>
        <w:t>2</w:t>
      </w:r>
      <w:r w:rsidRPr="005C76AF">
        <w:rPr>
          <w:rFonts w:cstheme="minorHAnsi"/>
          <w:color w:val="000000" w:themeColor="text1"/>
          <w:sz w:val="20"/>
          <w:szCs w:val="20"/>
        </w:rPr>
        <w:t>) wyniesienie i zastabilizowanie granic powstałych w wyniku podziału nieruchomości</w:t>
      </w:r>
    </w:p>
    <w:p w14:paraId="303A745F" w14:textId="2F1FB922" w:rsidR="004C49E3" w:rsidRPr="004C49E3" w:rsidRDefault="004C49E3" w:rsidP="00B25DA2">
      <w:pPr>
        <w:autoSpaceDE w:val="0"/>
        <w:autoSpaceDN w:val="0"/>
        <w:adjustRightInd w:val="0"/>
        <w:spacing w:after="0" w:line="240" w:lineRule="auto"/>
        <w:jc w:val="both"/>
        <w:rPr>
          <w:rFonts w:cstheme="minorHAnsi"/>
          <w:sz w:val="20"/>
          <w:szCs w:val="20"/>
        </w:rPr>
      </w:pPr>
      <w:r w:rsidRPr="004C49E3">
        <w:rPr>
          <w:rFonts w:cstheme="minorHAnsi"/>
          <w:sz w:val="20"/>
          <w:szCs w:val="20"/>
        </w:rPr>
        <w:t xml:space="preserve">6. Wykonawca najpóźniej na 5 dni przed terminem rozpoczęcia robót, o którym mowa w § 2 ust. 2 umowy przekaże dokumenty, o których mowa w § </w:t>
      </w:r>
      <w:r w:rsidR="002F022E">
        <w:rPr>
          <w:rFonts w:cstheme="minorHAnsi"/>
          <w:sz w:val="20"/>
          <w:szCs w:val="20"/>
        </w:rPr>
        <w:t>5</w:t>
      </w:r>
      <w:r w:rsidRPr="004C49E3">
        <w:rPr>
          <w:rFonts w:cstheme="minorHAnsi"/>
          <w:sz w:val="20"/>
          <w:szCs w:val="20"/>
        </w:rPr>
        <w:t xml:space="preserve"> ust. 5 w pkt 3 umowy oraz przedłoży do akceptacji Zamawiającego dokumenty, o których mowa w § </w:t>
      </w:r>
      <w:r w:rsidR="002F022E">
        <w:rPr>
          <w:rFonts w:cstheme="minorHAnsi"/>
          <w:sz w:val="20"/>
          <w:szCs w:val="20"/>
        </w:rPr>
        <w:t>5</w:t>
      </w:r>
      <w:r w:rsidRPr="004C49E3">
        <w:rPr>
          <w:rFonts w:cstheme="minorHAnsi"/>
          <w:sz w:val="20"/>
          <w:szCs w:val="20"/>
        </w:rPr>
        <w:t xml:space="preserve"> ust. 5 pkt 19 i 20 umowy. </w:t>
      </w:r>
    </w:p>
    <w:p w14:paraId="4D8F21A0" w14:textId="0AC64E36" w:rsidR="004C49E3" w:rsidRPr="004C49E3" w:rsidRDefault="004C49E3" w:rsidP="00B25DA2">
      <w:pPr>
        <w:autoSpaceDE w:val="0"/>
        <w:autoSpaceDN w:val="0"/>
        <w:adjustRightInd w:val="0"/>
        <w:spacing w:after="0" w:line="240" w:lineRule="auto"/>
        <w:jc w:val="both"/>
        <w:rPr>
          <w:rFonts w:cstheme="minorHAnsi"/>
          <w:sz w:val="20"/>
          <w:szCs w:val="20"/>
        </w:rPr>
      </w:pPr>
      <w:r w:rsidRPr="004C49E3">
        <w:rPr>
          <w:rFonts w:cstheme="minorHAnsi"/>
          <w:sz w:val="20"/>
          <w:szCs w:val="20"/>
        </w:rPr>
        <w:t xml:space="preserve">7. Wykonawca najpóźniej na </w:t>
      </w:r>
      <w:r w:rsidRPr="004C49E3">
        <w:rPr>
          <w:rFonts w:cstheme="minorHAnsi"/>
          <w:b/>
          <w:bCs/>
          <w:sz w:val="20"/>
          <w:szCs w:val="20"/>
        </w:rPr>
        <w:t xml:space="preserve">7 dni </w:t>
      </w:r>
      <w:r w:rsidRPr="004C49E3">
        <w:rPr>
          <w:rFonts w:cstheme="minorHAnsi"/>
          <w:sz w:val="20"/>
          <w:szCs w:val="20"/>
        </w:rPr>
        <w:t xml:space="preserve">przed terminem rozpoczęcia robót, o którym mowa w § 2 ust. 2 umowy przekaże dokumenty, o których mowa w § </w:t>
      </w:r>
      <w:r w:rsidR="002F022E">
        <w:rPr>
          <w:rFonts w:cstheme="minorHAnsi"/>
          <w:sz w:val="20"/>
          <w:szCs w:val="20"/>
        </w:rPr>
        <w:t>5</w:t>
      </w:r>
      <w:r w:rsidRPr="004C49E3">
        <w:rPr>
          <w:rFonts w:cstheme="minorHAnsi"/>
          <w:sz w:val="20"/>
          <w:szCs w:val="20"/>
        </w:rPr>
        <w:t xml:space="preserve"> ust. 5 w pkt 23 umowy. </w:t>
      </w:r>
    </w:p>
    <w:p w14:paraId="0709CB0C" w14:textId="77777777" w:rsidR="004C49E3" w:rsidRPr="004C49E3" w:rsidRDefault="004C49E3" w:rsidP="00B25DA2">
      <w:pPr>
        <w:autoSpaceDE w:val="0"/>
        <w:autoSpaceDN w:val="0"/>
        <w:adjustRightInd w:val="0"/>
        <w:spacing w:after="0" w:line="240" w:lineRule="auto"/>
        <w:jc w:val="both"/>
        <w:rPr>
          <w:rFonts w:cstheme="minorHAnsi"/>
          <w:sz w:val="20"/>
          <w:szCs w:val="20"/>
        </w:rPr>
      </w:pPr>
      <w:r w:rsidRPr="004C49E3">
        <w:rPr>
          <w:rFonts w:cstheme="minorHAnsi"/>
          <w:sz w:val="20"/>
          <w:szCs w:val="20"/>
        </w:rPr>
        <w:t xml:space="preserve">8. Zamawiający nie zezwoli na rozpoczęcie robót do czasu przedłożenia dokumentów i ich zaakceptowania, o których mowa w ust. 6 i 7 powyżej. Zwłoka z tego tytułu nie może stanowić podstawy do zmiany terminu zakończenia robót. </w:t>
      </w:r>
    </w:p>
    <w:p w14:paraId="237AAA1E" w14:textId="1F6BCF83" w:rsidR="004C49E3" w:rsidRPr="00B25DA2" w:rsidRDefault="004C49E3" w:rsidP="00B25DA2">
      <w:pPr>
        <w:spacing w:after="0" w:line="240" w:lineRule="auto"/>
        <w:jc w:val="both"/>
        <w:rPr>
          <w:rFonts w:cstheme="minorHAnsi"/>
          <w:sz w:val="20"/>
          <w:szCs w:val="20"/>
        </w:rPr>
      </w:pPr>
      <w:r w:rsidRPr="00B25DA2">
        <w:rPr>
          <w:rFonts w:cstheme="minorHAnsi"/>
          <w:sz w:val="20"/>
          <w:szCs w:val="20"/>
        </w:rPr>
        <w:t>9. Wykonawca nie ponosi odpowiedzialności za okoliczności, za które wyłącznie odpowiedzialność ponosi Zamawiający</w:t>
      </w:r>
      <w:r w:rsidR="002E59F3" w:rsidRPr="00B25DA2">
        <w:rPr>
          <w:rFonts w:cstheme="minorHAnsi"/>
          <w:sz w:val="20"/>
          <w:szCs w:val="20"/>
        </w:rPr>
        <w:t>.</w:t>
      </w:r>
    </w:p>
    <w:p w14:paraId="060494CF" w14:textId="6222924C" w:rsidR="002E59F3" w:rsidRPr="00B25DA2" w:rsidRDefault="002E59F3" w:rsidP="00B25DA2">
      <w:pPr>
        <w:spacing w:after="0" w:line="240" w:lineRule="auto"/>
        <w:jc w:val="both"/>
        <w:rPr>
          <w:rFonts w:cstheme="minorHAnsi"/>
          <w:sz w:val="20"/>
          <w:szCs w:val="20"/>
        </w:rPr>
      </w:pPr>
      <w:r w:rsidRPr="00B25DA2">
        <w:rPr>
          <w:rFonts w:cstheme="minorHAnsi"/>
          <w:sz w:val="20"/>
          <w:szCs w:val="20"/>
        </w:rPr>
        <w:t>10. Usunięcia kolizji i ochrony przez uszkodzeniem istniejących sieci, instalacji, obiektów i punktów geodezyjnych znajdujących się w zasięgu oddziaływania Wykonawcy</w:t>
      </w:r>
    </w:p>
    <w:p w14:paraId="3FE8296B" w14:textId="77777777" w:rsidR="004C49E3" w:rsidRPr="00B25DA2" w:rsidRDefault="004C49E3" w:rsidP="003F022F">
      <w:pPr>
        <w:spacing w:after="0" w:line="240" w:lineRule="auto"/>
        <w:rPr>
          <w:rFonts w:cstheme="minorHAnsi"/>
          <w:sz w:val="20"/>
          <w:szCs w:val="20"/>
        </w:rPr>
      </w:pPr>
    </w:p>
    <w:p w14:paraId="538810AE" w14:textId="77777777" w:rsidR="006C5560" w:rsidRPr="00B25DA2" w:rsidRDefault="006C5560" w:rsidP="003C1F7F">
      <w:pPr>
        <w:spacing w:after="0" w:line="240" w:lineRule="auto"/>
        <w:rPr>
          <w:rFonts w:eastAsia="Times New Roman" w:cstheme="minorHAnsi"/>
          <w:b/>
          <w:i/>
          <w:sz w:val="20"/>
          <w:szCs w:val="20"/>
        </w:rPr>
      </w:pPr>
    </w:p>
    <w:p w14:paraId="013D6CE0" w14:textId="65AB976E" w:rsidR="002E59F3" w:rsidRPr="00B25DA2" w:rsidRDefault="006C5560" w:rsidP="002E59F3">
      <w:pPr>
        <w:spacing w:after="0" w:line="240" w:lineRule="auto"/>
        <w:jc w:val="center"/>
        <w:rPr>
          <w:rFonts w:eastAsia="Times New Roman" w:cstheme="minorHAnsi"/>
          <w:b/>
          <w:sz w:val="20"/>
          <w:szCs w:val="20"/>
        </w:rPr>
      </w:pPr>
      <w:r w:rsidRPr="00B25DA2">
        <w:rPr>
          <w:rFonts w:eastAsia="Times New Roman" w:cstheme="minorHAnsi"/>
          <w:b/>
          <w:sz w:val="20"/>
          <w:szCs w:val="20"/>
        </w:rPr>
        <w:t>§</w:t>
      </w:r>
      <w:r w:rsidR="002E59F3" w:rsidRPr="00B25DA2">
        <w:rPr>
          <w:rFonts w:eastAsia="Times New Roman" w:cstheme="minorHAnsi"/>
          <w:b/>
          <w:sz w:val="20"/>
          <w:szCs w:val="20"/>
        </w:rPr>
        <w:t>6</w:t>
      </w:r>
    </w:p>
    <w:p w14:paraId="3C1BBE9F" w14:textId="02DD385F" w:rsidR="002E59F3" w:rsidRPr="00B25DA2" w:rsidRDefault="002E59F3" w:rsidP="006C5560">
      <w:pPr>
        <w:spacing w:after="0" w:line="240" w:lineRule="auto"/>
        <w:jc w:val="center"/>
        <w:rPr>
          <w:rFonts w:cstheme="minorHAnsi"/>
          <w:b/>
          <w:bCs/>
          <w:sz w:val="20"/>
          <w:szCs w:val="20"/>
        </w:rPr>
      </w:pPr>
      <w:r w:rsidRPr="00B25DA2">
        <w:rPr>
          <w:rFonts w:cstheme="minorHAnsi"/>
          <w:b/>
          <w:bCs/>
          <w:sz w:val="20"/>
          <w:szCs w:val="20"/>
        </w:rPr>
        <w:t>Personel Wykonawcy</w:t>
      </w:r>
    </w:p>
    <w:p w14:paraId="55B30EE6" w14:textId="77777777" w:rsidR="002E59F3" w:rsidRPr="002E59F3" w:rsidRDefault="002E59F3" w:rsidP="002E59F3">
      <w:pPr>
        <w:autoSpaceDE w:val="0"/>
        <w:autoSpaceDN w:val="0"/>
        <w:adjustRightInd w:val="0"/>
        <w:spacing w:after="0" w:line="240" w:lineRule="auto"/>
        <w:rPr>
          <w:rFonts w:cstheme="minorHAnsi"/>
          <w:color w:val="000000"/>
          <w:sz w:val="20"/>
          <w:szCs w:val="20"/>
        </w:rPr>
      </w:pPr>
    </w:p>
    <w:p w14:paraId="514F8284" w14:textId="77777777" w:rsidR="002E59F3" w:rsidRPr="002E59F3" w:rsidRDefault="002E59F3" w:rsidP="00B25DA2">
      <w:pPr>
        <w:autoSpaceDE w:val="0"/>
        <w:autoSpaceDN w:val="0"/>
        <w:adjustRightInd w:val="0"/>
        <w:spacing w:after="53" w:line="240" w:lineRule="auto"/>
        <w:jc w:val="both"/>
        <w:rPr>
          <w:rFonts w:cstheme="minorHAnsi"/>
          <w:color w:val="000000"/>
          <w:sz w:val="20"/>
          <w:szCs w:val="20"/>
        </w:rPr>
      </w:pPr>
      <w:r w:rsidRPr="002E59F3">
        <w:rPr>
          <w:rFonts w:cstheme="minorHAnsi"/>
          <w:color w:val="000000"/>
          <w:sz w:val="20"/>
          <w:szCs w:val="20"/>
        </w:rPr>
        <w:t xml:space="preserve">1. Wykonawca zobowiązany jest zapewnić wykonanie i kierowanie robotami objętymi umową przez osoby posiadające stosowne kwalifikacje zawodowe i uprawnienia budowlane wydane zgodnie z przepisami powszechnie obowiązującego prawa. </w:t>
      </w:r>
    </w:p>
    <w:p w14:paraId="724EF08B" w14:textId="52FAEAE4" w:rsidR="002E59F3" w:rsidRPr="002E59F3" w:rsidRDefault="002E59F3" w:rsidP="00B25DA2">
      <w:pPr>
        <w:autoSpaceDE w:val="0"/>
        <w:autoSpaceDN w:val="0"/>
        <w:adjustRightInd w:val="0"/>
        <w:spacing w:after="53" w:line="240" w:lineRule="auto"/>
        <w:jc w:val="both"/>
        <w:rPr>
          <w:rFonts w:cstheme="minorHAnsi"/>
          <w:color w:val="000000"/>
          <w:sz w:val="20"/>
          <w:szCs w:val="20"/>
        </w:rPr>
      </w:pPr>
      <w:r w:rsidRPr="002E59F3">
        <w:rPr>
          <w:rFonts w:cstheme="minorHAnsi"/>
          <w:color w:val="000000"/>
          <w:sz w:val="20"/>
          <w:szCs w:val="20"/>
        </w:rPr>
        <w:t xml:space="preserve">2. Zamawiający wymaga zatrudnienia przez Wykonawcę lub zapewnienia takiego zatrudnienia przez podwykonawcę (dalszego podwykonawcę) na podstawie umowy o pracę w rozumieniu ustawy z dnia 26 czerwca </w:t>
      </w:r>
      <w:r w:rsidRPr="002E59F3">
        <w:rPr>
          <w:rFonts w:cstheme="minorHAnsi"/>
          <w:color w:val="000000"/>
          <w:sz w:val="20"/>
          <w:szCs w:val="20"/>
        </w:rPr>
        <w:lastRenderedPageBreak/>
        <w:t xml:space="preserve">1974 roku Kodeks pracy (tekst jednolity Dz.U. z 2020 r., poz. 1320; dalej Kodeks pracy) osób wykonujących czynności </w:t>
      </w:r>
      <w:r w:rsidRPr="00B25DA2">
        <w:rPr>
          <w:rFonts w:cstheme="minorHAnsi"/>
          <w:color w:val="000000"/>
          <w:sz w:val="20"/>
          <w:szCs w:val="20"/>
        </w:rPr>
        <w:t xml:space="preserve">wskazanych w opisie przedmiotu zamówienia oraz specyfikacji warunków zamówienia </w:t>
      </w:r>
    </w:p>
    <w:p w14:paraId="596F0898" w14:textId="74DFC9A3" w:rsidR="002E59F3" w:rsidRPr="002E59F3" w:rsidRDefault="002E59F3" w:rsidP="00B25DA2">
      <w:pPr>
        <w:autoSpaceDE w:val="0"/>
        <w:autoSpaceDN w:val="0"/>
        <w:adjustRightInd w:val="0"/>
        <w:spacing w:after="53" w:line="240" w:lineRule="auto"/>
        <w:jc w:val="both"/>
        <w:rPr>
          <w:rFonts w:cstheme="minorHAnsi"/>
          <w:color w:val="000000"/>
          <w:sz w:val="20"/>
          <w:szCs w:val="20"/>
        </w:rPr>
      </w:pPr>
      <w:r w:rsidRPr="002E59F3">
        <w:rPr>
          <w:rFonts w:cstheme="minorHAnsi"/>
          <w:color w:val="000000"/>
          <w:sz w:val="20"/>
          <w:szCs w:val="20"/>
        </w:rPr>
        <w:t xml:space="preserve">3. Wykonawca lub podwykonawca (dalszy podwykonawca) jest obowiązany przedstawić </w:t>
      </w:r>
      <w:r w:rsidRPr="00BF4D35">
        <w:rPr>
          <w:rFonts w:cstheme="minorHAnsi"/>
          <w:sz w:val="20"/>
          <w:szCs w:val="20"/>
        </w:rPr>
        <w:t xml:space="preserve">Zamawiającemu, </w:t>
      </w:r>
      <w:r w:rsidR="00BF4D35" w:rsidRPr="00BF4D35">
        <w:rPr>
          <w:rFonts w:cstheme="minorHAnsi"/>
          <w:sz w:val="20"/>
          <w:szCs w:val="20"/>
        </w:rPr>
        <w:t>przed</w:t>
      </w:r>
      <w:r w:rsidR="00DB66E0" w:rsidRPr="00BF4D35">
        <w:rPr>
          <w:rFonts w:cstheme="minorHAnsi"/>
          <w:sz w:val="20"/>
          <w:szCs w:val="20"/>
        </w:rPr>
        <w:t xml:space="preserve"> </w:t>
      </w:r>
      <w:r w:rsidRPr="002E59F3">
        <w:rPr>
          <w:rFonts w:cstheme="minorHAnsi"/>
          <w:color w:val="000000"/>
          <w:sz w:val="20"/>
          <w:szCs w:val="20"/>
        </w:rPr>
        <w:t>zawarci</w:t>
      </w:r>
      <w:r w:rsidRPr="00B25DA2">
        <w:rPr>
          <w:rFonts w:cstheme="minorHAnsi"/>
          <w:color w:val="000000"/>
          <w:sz w:val="20"/>
          <w:szCs w:val="20"/>
        </w:rPr>
        <w:t>em</w:t>
      </w:r>
      <w:r w:rsidRPr="002E59F3">
        <w:rPr>
          <w:rFonts w:cstheme="minorHAnsi"/>
          <w:color w:val="000000"/>
          <w:sz w:val="20"/>
          <w:szCs w:val="20"/>
        </w:rPr>
        <w:t xml:space="preserve"> niniejszej umowy oświadczenie o sposobie zatrudnienia osób, o których mowa w ust. 2 powyżej, co do których Zamawiający wymaga zatrudnienia na podstawie umowy o pracę, w rozumieniu art. 22 § 1 ustawy Kodeks pracy lub oświadczenie zatrudnionych pracowników. </w:t>
      </w:r>
    </w:p>
    <w:p w14:paraId="10AA1119" w14:textId="626046EE" w:rsidR="002E59F3" w:rsidRPr="002E59F3" w:rsidRDefault="002E59F3" w:rsidP="00DB66E0">
      <w:pPr>
        <w:autoSpaceDE w:val="0"/>
        <w:autoSpaceDN w:val="0"/>
        <w:adjustRightInd w:val="0"/>
        <w:spacing w:after="0" w:line="240" w:lineRule="auto"/>
        <w:jc w:val="both"/>
        <w:rPr>
          <w:rFonts w:cstheme="minorHAnsi"/>
          <w:color w:val="000000"/>
          <w:sz w:val="20"/>
          <w:szCs w:val="20"/>
        </w:rPr>
      </w:pPr>
      <w:r w:rsidRPr="002E59F3">
        <w:rPr>
          <w:rFonts w:cstheme="minorHAnsi"/>
          <w:color w:val="000000"/>
          <w:sz w:val="20"/>
          <w:szCs w:val="20"/>
        </w:rPr>
        <w:t xml:space="preserve">4. Wykonawca, na każde wezwanie Zamawiającego, zobowiązuje się </w:t>
      </w:r>
      <w:r w:rsidRPr="002F022E">
        <w:rPr>
          <w:rFonts w:cstheme="minorHAnsi"/>
          <w:color w:val="000000"/>
          <w:sz w:val="20"/>
          <w:szCs w:val="20"/>
        </w:rPr>
        <w:t>przedstawić do wglądu dokumenty potwierdzające, że przedmiot zamówienia (przedmiot umowy) jest wykonywany przez osoby będące pracownikami, wykonujące czynności</w:t>
      </w:r>
      <w:r w:rsidR="0096446B" w:rsidRPr="002F022E">
        <w:rPr>
          <w:rFonts w:cstheme="minorHAnsi"/>
          <w:color w:val="000000"/>
          <w:sz w:val="20"/>
          <w:szCs w:val="20"/>
        </w:rPr>
        <w:t xml:space="preserve"> wskazan</w:t>
      </w:r>
      <w:r w:rsidR="002F022E">
        <w:rPr>
          <w:rFonts w:cstheme="minorHAnsi"/>
          <w:color w:val="000000"/>
          <w:sz w:val="20"/>
          <w:szCs w:val="20"/>
        </w:rPr>
        <w:t>e</w:t>
      </w:r>
      <w:r w:rsidR="0096446B" w:rsidRPr="002F022E">
        <w:rPr>
          <w:rFonts w:cstheme="minorHAnsi"/>
          <w:color w:val="000000"/>
          <w:sz w:val="20"/>
          <w:szCs w:val="20"/>
        </w:rPr>
        <w:t xml:space="preserve"> w opisie przedmiotu zamówienia oraz specyfikacji warunków zamówienia </w:t>
      </w:r>
      <w:r w:rsidRPr="002F022E">
        <w:rPr>
          <w:rFonts w:cstheme="minorHAnsi"/>
          <w:color w:val="000000"/>
          <w:sz w:val="20"/>
          <w:szCs w:val="20"/>
        </w:rPr>
        <w:t xml:space="preserve">, w tym również kopie umów poświadczonych za zgodność z oryginałem, które stanowią o zatrudnieniu przez Wykonawcę lub podwykonawcę (dalszego podwykonawcę) osób wykonujących </w:t>
      </w:r>
      <w:r w:rsidRPr="002F022E">
        <w:rPr>
          <w:rFonts w:cstheme="minorHAnsi"/>
          <w:sz w:val="20"/>
          <w:szCs w:val="20"/>
        </w:rPr>
        <w:t>czynności, które zostały</w:t>
      </w:r>
      <w:r w:rsidR="0096446B" w:rsidRPr="002F022E">
        <w:rPr>
          <w:rFonts w:cstheme="minorHAnsi"/>
          <w:color w:val="000000"/>
          <w:sz w:val="20"/>
          <w:szCs w:val="20"/>
        </w:rPr>
        <w:t xml:space="preserve"> wskazane w opisie przedmiotu zamówienia oraz specyfikacji warunków zamówienia </w:t>
      </w:r>
      <w:r w:rsidRPr="002F022E">
        <w:rPr>
          <w:rFonts w:cstheme="minorHAnsi"/>
          <w:sz w:val="20"/>
          <w:szCs w:val="20"/>
        </w:rPr>
        <w:t>(Wykonawca przedstawia informacje, w tym dane osobowe, niezbędne do weryfikacji zatrudnienia na podstawie umowy o pracę, w szczególności imię i nazwisko zatrudnionego pracownika, datę zawarcia umowy o pracę, rodzaj umowy o pracę oraz zakres obowiązków pracownika. Wykonawca zobowiązany jest do ukrycia (zanonimizowania) danych osobowych, które są zbędne dla realizacji celu takiej weryfikacji przez Zamawiającego lub które mogłyby naruszać dane osobowe pracowników). Zamawiający wzywając Wykonawcę</w:t>
      </w:r>
      <w:r w:rsidRPr="002E59F3">
        <w:rPr>
          <w:rFonts w:cstheme="minorHAnsi"/>
          <w:sz w:val="20"/>
          <w:szCs w:val="20"/>
        </w:rPr>
        <w:t xml:space="preserve"> do przedstawienia do wglądu dokumentów określonych w zdaniu poprzedzającym, wyznaczy termin nie krótszy niż 10 dni na przedstawienie wymaganych dokumentów. </w:t>
      </w:r>
    </w:p>
    <w:p w14:paraId="675EA28E" w14:textId="77777777" w:rsidR="002E59F3" w:rsidRPr="002E59F3" w:rsidRDefault="002E59F3" w:rsidP="00B25DA2">
      <w:pPr>
        <w:autoSpaceDE w:val="0"/>
        <w:autoSpaceDN w:val="0"/>
        <w:adjustRightInd w:val="0"/>
        <w:spacing w:after="0" w:line="240" w:lineRule="auto"/>
        <w:jc w:val="both"/>
        <w:rPr>
          <w:rFonts w:cstheme="minorHAnsi"/>
          <w:sz w:val="20"/>
          <w:szCs w:val="20"/>
        </w:rPr>
      </w:pPr>
      <w:r w:rsidRPr="002E59F3">
        <w:rPr>
          <w:rFonts w:cstheme="minorHAnsi"/>
          <w:sz w:val="20"/>
          <w:szCs w:val="20"/>
        </w:rPr>
        <w:t xml:space="preserve">4a) Niespełnienie wymogów, o których mowa w ust. 2-4 powyżej, w tym nieprzedstawienie przez Wykonawcę wymaganych oświadczeń zgodnie z ust. 3 powyżej oraz dokumentów zgodnie z ust. 4 powyżej, może stanowić podstawę: </w:t>
      </w:r>
    </w:p>
    <w:p w14:paraId="348EFD73" w14:textId="77777777" w:rsidR="002E59F3" w:rsidRPr="002E59F3" w:rsidRDefault="002E59F3" w:rsidP="00B25DA2">
      <w:pPr>
        <w:autoSpaceDE w:val="0"/>
        <w:autoSpaceDN w:val="0"/>
        <w:adjustRightInd w:val="0"/>
        <w:spacing w:after="53" w:line="240" w:lineRule="auto"/>
        <w:jc w:val="both"/>
        <w:rPr>
          <w:rFonts w:cstheme="minorHAnsi"/>
          <w:sz w:val="20"/>
          <w:szCs w:val="20"/>
        </w:rPr>
      </w:pPr>
      <w:r w:rsidRPr="002E59F3">
        <w:rPr>
          <w:rFonts w:cstheme="minorHAnsi"/>
          <w:sz w:val="20"/>
          <w:szCs w:val="20"/>
        </w:rPr>
        <w:t xml:space="preserve">a) do odstąpienia od umowy przez Zamawiającego w części niewykonanej, z przyczyn leżących po stronie Wykonawcy. Powyższe uprawnienie do odstąpienia od umowy Zamawiający może wykonać w terminie 60 dni od powzięcia wiadomości o zaistnieniu przesłanki do odstąpienia od umowy bądź </w:t>
      </w:r>
    </w:p>
    <w:p w14:paraId="6C9DF2C6" w14:textId="77777777" w:rsidR="002E59F3" w:rsidRPr="002E59F3" w:rsidRDefault="002E59F3" w:rsidP="00B25DA2">
      <w:pPr>
        <w:autoSpaceDE w:val="0"/>
        <w:autoSpaceDN w:val="0"/>
        <w:adjustRightInd w:val="0"/>
        <w:spacing w:after="53" w:line="240" w:lineRule="auto"/>
        <w:jc w:val="both"/>
        <w:rPr>
          <w:rFonts w:cstheme="minorHAnsi"/>
          <w:sz w:val="20"/>
          <w:szCs w:val="20"/>
        </w:rPr>
      </w:pPr>
      <w:r w:rsidRPr="002E59F3">
        <w:rPr>
          <w:rFonts w:cstheme="minorHAnsi"/>
          <w:sz w:val="20"/>
          <w:szCs w:val="20"/>
        </w:rPr>
        <w:t xml:space="preserve">b) do naliczenia Wykonawcy kary umownej, o której mowa w § 18 ust. 1 pkt 11 umowy lub § 18 ust. 1 pkt 12 umowy. </w:t>
      </w:r>
    </w:p>
    <w:p w14:paraId="02779982" w14:textId="77777777" w:rsidR="002E59F3" w:rsidRPr="002E59F3" w:rsidRDefault="002E59F3" w:rsidP="00B25DA2">
      <w:pPr>
        <w:autoSpaceDE w:val="0"/>
        <w:autoSpaceDN w:val="0"/>
        <w:adjustRightInd w:val="0"/>
        <w:spacing w:after="53" w:line="240" w:lineRule="auto"/>
        <w:jc w:val="both"/>
        <w:rPr>
          <w:rFonts w:cstheme="minorHAnsi"/>
          <w:sz w:val="20"/>
          <w:szCs w:val="20"/>
        </w:rPr>
      </w:pPr>
      <w:r w:rsidRPr="002E59F3">
        <w:rPr>
          <w:rFonts w:cstheme="minorHAnsi"/>
          <w:sz w:val="20"/>
          <w:szCs w:val="20"/>
        </w:rPr>
        <w:t xml:space="preserve">5. Wykonawca zobowiązuje się skierować do kierowania budową i do kierowania robotami branżowymi, co najmniej personel wskazany przez Wykonawcę w ofercie Wykonawcy i w wykazie osób, które będą uczestniczyć w wykonywaniu zamówienia. Wykonawca wyznacza Panią/Pana …..…………………………. do kierowania pracami stanowiącymi przedmiot umowy, który zrzeszony jest we właściwej Izbie Inżynierów Budownictwa i posiada ubezpieczenie odpowiedzialności cywilnej. </w:t>
      </w:r>
    </w:p>
    <w:p w14:paraId="4148C234" w14:textId="77777777" w:rsidR="002E59F3" w:rsidRPr="002E59F3" w:rsidRDefault="002E59F3" w:rsidP="00B25DA2">
      <w:pPr>
        <w:autoSpaceDE w:val="0"/>
        <w:autoSpaceDN w:val="0"/>
        <w:adjustRightInd w:val="0"/>
        <w:spacing w:after="53" w:line="240" w:lineRule="auto"/>
        <w:jc w:val="both"/>
        <w:rPr>
          <w:rFonts w:cstheme="minorHAnsi"/>
          <w:sz w:val="20"/>
          <w:szCs w:val="20"/>
        </w:rPr>
      </w:pPr>
      <w:r w:rsidRPr="002E59F3">
        <w:rPr>
          <w:rFonts w:cstheme="minorHAnsi"/>
          <w:sz w:val="20"/>
          <w:szCs w:val="20"/>
        </w:rPr>
        <w:t xml:space="preserve">6. Zmiana którejkolwiek z osób, o których mowa w ust. 5 powyżej w trakcie realizacji przedmiotu niniejszej umowy (osób, które zostały wskazane w ofercie Wykonawcy i w wykazie osób), musi być uzasadniona przez Wykonawcę na piśmie i wymaga pisemnego zaakceptowania przez Zamawiającego. Zamawiający zaakceptuje taką zmianę w terminie 5 dni od daty przedłożenia propozycji i wyłącznie wtedy, gdy kwalifikacje wskazanych osób będą takie same lub wyższe od kwalifikacji i doświadczenia osób wymaganych postanowieniami SWZ na etapie postępowania przetargowego. Brak oświadczenia Zamawiającego w ciągu tego terminu oznacza akceptację. </w:t>
      </w:r>
    </w:p>
    <w:p w14:paraId="1F4F24A7" w14:textId="77777777" w:rsidR="002E59F3" w:rsidRPr="002E59F3" w:rsidRDefault="002E59F3" w:rsidP="00B25DA2">
      <w:pPr>
        <w:autoSpaceDE w:val="0"/>
        <w:autoSpaceDN w:val="0"/>
        <w:adjustRightInd w:val="0"/>
        <w:spacing w:after="53" w:line="240" w:lineRule="auto"/>
        <w:jc w:val="both"/>
        <w:rPr>
          <w:rFonts w:cstheme="minorHAnsi"/>
          <w:sz w:val="20"/>
          <w:szCs w:val="20"/>
        </w:rPr>
      </w:pPr>
      <w:r w:rsidRPr="002E59F3">
        <w:rPr>
          <w:rFonts w:cstheme="minorHAnsi"/>
          <w:sz w:val="20"/>
          <w:szCs w:val="20"/>
        </w:rPr>
        <w:t xml:space="preserve">7. Wykonawca musi przedłożyć Zamawiającemu propozycję zmiany, o której mowa w ust. 6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 </w:t>
      </w:r>
    </w:p>
    <w:p w14:paraId="3A3DEA64" w14:textId="77777777" w:rsidR="002E59F3" w:rsidRPr="002E59F3" w:rsidRDefault="002E59F3" w:rsidP="00B25DA2">
      <w:pPr>
        <w:autoSpaceDE w:val="0"/>
        <w:autoSpaceDN w:val="0"/>
        <w:adjustRightInd w:val="0"/>
        <w:spacing w:after="53" w:line="240" w:lineRule="auto"/>
        <w:jc w:val="both"/>
        <w:rPr>
          <w:rFonts w:cstheme="minorHAnsi"/>
          <w:sz w:val="20"/>
          <w:szCs w:val="20"/>
        </w:rPr>
      </w:pPr>
      <w:r w:rsidRPr="002E59F3">
        <w:rPr>
          <w:rFonts w:cstheme="minorHAnsi"/>
          <w:sz w:val="20"/>
          <w:szCs w:val="20"/>
        </w:rPr>
        <w:t xml:space="preserve">8. Zaakceptowana przez Zamawiającego zmiana którejkolwiek z osób, o których mowa w ust. 5 powyżej, winna być dokonana wpisem do dziennika budowy i nie wymaga aneksu do niniejszej umowy, z wyjątkiem zmiany kierownika budowy – taka zmiana wymaga zawarcia aneksu do umowy, na zasadach określonych w § 19 umowy oraz załączniku nr 1 do umowy. </w:t>
      </w:r>
    </w:p>
    <w:p w14:paraId="7455E25B" w14:textId="77777777" w:rsidR="002E59F3" w:rsidRPr="002E59F3" w:rsidRDefault="002E59F3" w:rsidP="00B25DA2">
      <w:pPr>
        <w:autoSpaceDE w:val="0"/>
        <w:autoSpaceDN w:val="0"/>
        <w:adjustRightInd w:val="0"/>
        <w:spacing w:after="0" w:line="240" w:lineRule="auto"/>
        <w:jc w:val="both"/>
        <w:rPr>
          <w:rFonts w:cstheme="minorHAnsi"/>
          <w:sz w:val="20"/>
          <w:szCs w:val="20"/>
        </w:rPr>
      </w:pPr>
      <w:r w:rsidRPr="002E59F3">
        <w:rPr>
          <w:rFonts w:cstheme="minorHAnsi"/>
          <w:sz w:val="20"/>
          <w:szCs w:val="20"/>
        </w:rPr>
        <w:t xml:space="preserve">9. Skierowanie, bez akceptacji Zamawiającego, do kierowania budową/robotami innych osób niż wskazane w ofercie Wykonawcy lub w wykazie osób, które będą uczestniczyć w wykonywaniu niniejszej umowy może stanowić podstawę odstąpienia od umowy przez Zamawiającego (w części niewykonanej), z winy Wykonawcy. </w:t>
      </w:r>
      <w:r w:rsidRPr="002E59F3">
        <w:rPr>
          <w:rFonts w:cstheme="minorHAnsi"/>
          <w:sz w:val="20"/>
          <w:szCs w:val="20"/>
        </w:rPr>
        <w:lastRenderedPageBreak/>
        <w:t xml:space="preserve">Powyższe uprawnienie do odstąpienia od umowy Zamawiający może wykonać w terminie 60 dni od powzięcia wiadomości o zaistnieniu przesłanki do odstąpienia od umowy. </w:t>
      </w:r>
    </w:p>
    <w:p w14:paraId="7BC84D14" w14:textId="77777777" w:rsidR="002E59F3" w:rsidRPr="00B25DA2" w:rsidRDefault="002E59F3" w:rsidP="006C5560">
      <w:pPr>
        <w:spacing w:after="0" w:line="240" w:lineRule="auto"/>
        <w:jc w:val="center"/>
        <w:rPr>
          <w:rFonts w:eastAsia="Times New Roman" w:cstheme="minorHAnsi"/>
          <w:b/>
          <w:sz w:val="20"/>
          <w:szCs w:val="20"/>
        </w:rPr>
      </w:pPr>
    </w:p>
    <w:p w14:paraId="6C617953" w14:textId="77777777" w:rsidR="0096446B" w:rsidRPr="00B25DA2" w:rsidRDefault="0096446B" w:rsidP="0096446B">
      <w:pPr>
        <w:autoSpaceDE w:val="0"/>
        <w:autoSpaceDN w:val="0"/>
        <w:adjustRightInd w:val="0"/>
        <w:spacing w:after="0" w:line="240" w:lineRule="auto"/>
        <w:jc w:val="center"/>
        <w:rPr>
          <w:rFonts w:cstheme="minorHAnsi"/>
          <w:b/>
          <w:bCs/>
          <w:color w:val="000000"/>
          <w:sz w:val="20"/>
          <w:szCs w:val="20"/>
        </w:rPr>
      </w:pPr>
      <w:r w:rsidRPr="0096446B">
        <w:rPr>
          <w:rFonts w:cstheme="minorHAnsi"/>
          <w:b/>
          <w:bCs/>
          <w:color w:val="000000"/>
          <w:sz w:val="20"/>
          <w:szCs w:val="20"/>
        </w:rPr>
        <w:t xml:space="preserve">§ </w:t>
      </w:r>
      <w:r w:rsidRPr="00B25DA2">
        <w:rPr>
          <w:rFonts w:cstheme="minorHAnsi"/>
          <w:b/>
          <w:bCs/>
          <w:color w:val="000000"/>
          <w:sz w:val="20"/>
          <w:szCs w:val="20"/>
        </w:rPr>
        <w:t>7</w:t>
      </w:r>
    </w:p>
    <w:p w14:paraId="1ED5642F" w14:textId="084223BB" w:rsidR="0096446B" w:rsidRPr="0096446B" w:rsidRDefault="0096446B" w:rsidP="0096446B">
      <w:pPr>
        <w:autoSpaceDE w:val="0"/>
        <w:autoSpaceDN w:val="0"/>
        <w:adjustRightInd w:val="0"/>
        <w:spacing w:after="0" w:line="240" w:lineRule="auto"/>
        <w:jc w:val="center"/>
        <w:rPr>
          <w:rFonts w:cstheme="minorHAnsi"/>
          <w:color w:val="000000"/>
          <w:sz w:val="20"/>
          <w:szCs w:val="20"/>
        </w:rPr>
      </w:pPr>
      <w:r w:rsidRPr="0096446B">
        <w:rPr>
          <w:rFonts w:cstheme="minorHAnsi"/>
          <w:b/>
          <w:bCs/>
          <w:color w:val="000000"/>
          <w:sz w:val="20"/>
          <w:szCs w:val="20"/>
        </w:rPr>
        <w:t xml:space="preserve"> Inspektor nadzoru</w:t>
      </w:r>
    </w:p>
    <w:p w14:paraId="1B69EC69" w14:textId="165B857F" w:rsidR="0096446B" w:rsidRPr="00B25DA2" w:rsidRDefault="0096446B" w:rsidP="00B25DA2">
      <w:pPr>
        <w:pStyle w:val="Default"/>
        <w:jc w:val="both"/>
        <w:rPr>
          <w:rFonts w:asciiTheme="minorHAnsi" w:hAnsiTheme="minorHAnsi" w:cstheme="minorHAnsi"/>
          <w:sz w:val="20"/>
          <w:szCs w:val="20"/>
        </w:rPr>
      </w:pPr>
      <w:r w:rsidRPr="00B25DA2">
        <w:rPr>
          <w:rFonts w:asciiTheme="minorHAnsi" w:hAnsiTheme="minorHAnsi" w:cstheme="minorHAnsi"/>
          <w:sz w:val="20"/>
          <w:szCs w:val="20"/>
        </w:rPr>
        <w:t>1. Zamawiający wyznacza Panią/Pana ………………………….. jako Inspektora Nadzoru Inwestorskiego, który zrzeszony jest w Okręgowej Izbie Inżynierów Budownictwa oraz posiada ubezpieczenie od odpowiedzialności cywilnej</w:t>
      </w:r>
    </w:p>
    <w:p w14:paraId="499F4851" w14:textId="3B80FB0A" w:rsidR="0096446B" w:rsidRPr="0096446B" w:rsidRDefault="0096446B" w:rsidP="00B25DA2">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2. Osoba wskazana w § </w:t>
      </w:r>
      <w:r w:rsidR="002F022E">
        <w:rPr>
          <w:rFonts w:cstheme="minorHAnsi"/>
          <w:color w:val="000000"/>
          <w:sz w:val="20"/>
          <w:szCs w:val="20"/>
        </w:rPr>
        <w:t>7</w:t>
      </w:r>
      <w:r w:rsidRPr="0096446B">
        <w:rPr>
          <w:rFonts w:cstheme="minorHAnsi"/>
          <w:color w:val="000000"/>
          <w:sz w:val="20"/>
          <w:szCs w:val="20"/>
        </w:rPr>
        <w:t xml:space="preserve"> ust.1 umowy będzie działać w granicach umocowania określonego w ustawie Prawo Budowlane. </w:t>
      </w:r>
    </w:p>
    <w:p w14:paraId="7EA632E6" w14:textId="4827CFBB" w:rsidR="0096446B" w:rsidRPr="0096446B" w:rsidRDefault="0096446B" w:rsidP="00B25DA2">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 xml:space="preserve">3. Zamawiający zastrzega sobie prawo zmiany osoby wskazanej w § </w:t>
      </w:r>
      <w:r w:rsidR="002F022E">
        <w:rPr>
          <w:rFonts w:cstheme="minorHAnsi"/>
          <w:color w:val="000000"/>
          <w:sz w:val="20"/>
          <w:szCs w:val="20"/>
        </w:rPr>
        <w:t>7</w:t>
      </w:r>
      <w:r w:rsidRPr="0096446B">
        <w:rPr>
          <w:rFonts w:cstheme="minorHAnsi"/>
          <w:color w:val="000000"/>
          <w:sz w:val="20"/>
          <w:szCs w:val="20"/>
        </w:rPr>
        <w:t xml:space="preserve"> ust. 1 umowy. O dokonaniu zmiany Zamawiający powiadomi na piśmie Wykonawcę na 3 dni przed dokonaniem zmiany. Zmiana ta winna być dokonana wpisem do dziennika budowy, jeżeli jest to wymagane przepisami ustawy Prawo Budowlane i nie wymaga aneksu do niniejszej umowy. </w:t>
      </w:r>
    </w:p>
    <w:p w14:paraId="6725FCEB" w14:textId="77777777" w:rsidR="00DF4B9D" w:rsidRDefault="00DF4B9D" w:rsidP="00B25DA2">
      <w:pPr>
        <w:autoSpaceDE w:val="0"/>
        <w:autoSpaceDN w:val="0"/>
        <w:adjustRightInd w:val="0"/>
        <w:spacing w:after="0" w:line="240" w:lineRule="auto"/>
        <w:jc w:val="center"/>
        <w:rPr>
          <w:rFonts w:cstheme="minorHAnsi"/>
          <w:b/>
          <w:bCs/>
          <w:color w:val="000000"/>
          <w:sz w:val="20"/>
          <w:szCs w:val="20"/>
        </w:rPr>
      </w:pPr>
    </w:p>
    <w:p w14:paraId="2B82602F" w14:textId="77777777" w:rsidR="00DF4B9D" w:rsidRDefault="00DF4B9D" w:rsidP="00B25DA2">
      <w:pPr>
        <w:autoSpaceDE w:val="0"/>
        <w:autoSpaceDN w:val="0"/>
        <w:adjustRightInd w:val="0"/>
        <w:spacing w:after="0" w:line="240" w:lineRule="auto"/>
        <w:jc w:val="center"/>
        <w:rPr>
          <w:rFonts w:cstheme="minorHAnsi"/>
          <w:b/>
          <w:bCs/>
          <w:color w:val="000000"/>
          <w:sz w:val="20"/>
          <w:szCs w:val="20"/>
        </w:rPr>
      </w:pPr>
    </w:p>
    <w:p w14:paraId="6F345A0A" w14:textId="77777777" w:rsidR="00DF4B9D" w:rsidRDefault="00DF4B9D" w:rsidP="00B25DA2">
      <w:pPr>
        <w:autoSpaceDE w:val="0"/>
        <w:autoSpaceDN w:val="0"/>
        <w:adjustRightInd w:val="0"/>
        <w:spacing w:after="0" w:line="240" w:lineRule="auto"/>
        <w:jc w:val="center"/>
        <w:rPr>
          <w:rFonts w:cstheme="minorHAnsi"/>
          <w:b/>
          <w:bCs/>
          <w:color w:val="000000"/>
          <w:sz w:val="20"/>
          <w:szCs w:val="20"/>
        </w:rPr>
      </w:pPr>
    </w:p>
    <w:p w14:paraId="36954544" w14:textId="43B0C2F7" w:rsidR="0096446B" w:rsidRPr="00B25DA2" w:rsidRDefault="0096446B" w:rsidP="00B25DA2">
      <w:pPr>
        <w:autoSpaceDE w:val="0"/>
        <w:autoSpaceDN w:val="0"/>
        <w:adjustRightInd w:val="0"/>
        <w:spacing w:after="0" w:line="240" w:lineRule="auto"/>
        <w:jc w:val="center"/>
        <w:rPr>
          <w:rFonts w:cstheme="minorHAnsi"/>
          <w:b/>
          <w:bCs/>
          <w:color w:val="000000"/>
          <w:sz w:val="20"/>
          <w:szCs w:val="20"/>
        </w:rPr>
      </w:pPr>
      <w:r w:rsidRPr="0096446B">
        <w:rPr>
          <w:rFonts w:cstheme="minorHAnsi"/>
          <w:b/>
          <w:bCs/>
          <w:color w:val="000000"/>
          <w:sz w:val="20"/>
          <w:szCs w:val="20"/>
        </w:rPr>
        <w:t xml:space="preserve">§ </w:t>
      </w:r>
      <w:r w:rsidRPr="00B25DA2">
        <w:rPr>
          <w:rFonts w:cstheme="minorHAnsi"/>
          <w:b/>
          <w:bCs/>
          <w:color w:val="000000"/>
          <w:sz w:val="20"/>
          <w:szCs w:val="20"/>
        </w:rPr>
        <w:t>8</w:t>
      </w:r>
    </w:p>
    <w:p w14:paraId="3BD6A811" w14:textId="653910FC" w:rsidR="0096446B" w:rsidRPr="0096446B" w:rsidRDefault="0096446B" w:rsidP="00B25DA2">
      <w:pPr>
        <w:autoSpaceDE w:val="0"/>
        <w:autoSpaceDN w:val="0"/>
        <w:adjustRightInd w:val="0"/>
        <w:spacing w:after="0" w:line="240" w:lineRule="auto"/>
        <w:jc w:val="center"/>
        <w:rPr>
          <w:rFonts w:cstheme="minorHAnsi"/>
          <w:color w:val="000000"/>
          <w:sz w:val="20"/>
          <w:szCs w:val="20"/>
        </w:rPr>
      </w:pPr>
      <w:r w:rsidRPr="0096446B">
        <w:rPr>
          <w:rFonts w:cstheme="minorHAnsi"/>
          <w:b/>
          <w:bCs/>
          <w:color w:val="000000"/>
          <w:sz w:val="20"/>
          <w:szCs w:val="20"/>
        </w:rPr>
        <w:t>Nadzór nad realizacją umowy</w:t>
      </w:r>
    </w:p>
    <w:p w14:paraId="34FA5E5B" w14:textId="77777777" w:rsidR="0096446B" w:rsidRPr="0096446B" w:rsidRDefault="0096446B" w:rsidP="00B25DA2">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1. 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 </w:t>
      </w:r>
    </w:p>
    <w:p w14:paraId="04029C28" w14:textId="77777777" w:rsidR="0096446B" w:rsidRPr="0096446B" w:rsidRDefault="0096446B" w:rsidP="00B25DA2">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 xml:space="preserve">2. Personel Zamawiającego w okresie realizacji niniejszej umowy: </w:t>
      </w:r>
    </w:p>
    <w:p w14:paraId="732D6EDD" w14:textId="77777777" w:rsidR="0096446B" w:rsidRPr="0096446B" w:rsidRDefault="0096446B" w:rsidP="00B25DA2">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1) będzie miał pełny dostęp do wszystkich części placu budowy i wszystkich miejsc, z których są pozyskiwane naturalne materiały; </w:t>
      </w:r>
    </w:p>
    <w:p w14:paraId="3103074D" w14:textId="77777777" w:rsidR="0096446B" w:rsidRPr="0096446B" w:rsidRDefault="0096446B" w:rsidP="00B25DA2">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 xml:space="preserve">2) podczas pozyskiwania wyrobów i materiałów (na plac budowy i gdziekolwiek indziej) będzie uprawniony do badania, inspekcji, pomiarów i dokonywania prób materiałów i wykonawstwa oraz do sprawdzania postępu robót oraz pozyskiwania i wyrobów i materiałów; </w:t>
      </w:r>
    </w:p>
    <w:p w14:paraId="013CFF23" w14:textId="2A102E1F" w:rsidR="0096446B" w:rsidRPr="0096446B" w:rsidRDefault="0096446B" w:rsidP="00B25DA2">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 xml:space="preserve">3. Wykonawca umożliwi personelowi Zamawiającego pełne wykonywanie wszystkich wyżej opisanych czynności, włącznie z zapewnieniem dostępu do placu budowy, urządzeń, pozwoleń i wyposażenia bezpieczeństwa. </w:t>
      </w:r>
    </w:p>
    <w:p w14:paraId="1C14903F" w14:textId="77777777" w:rsidR="0096446B" w:rsidRPr="0096446B" w:rsidRDefault="0096446B" w:rsidP="00B25DA2">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 xml:space="preserve">Żadna z tych czynności nie zwalnia Wykonawcy z jakiegokolwiek zobowiązania lub odpowiedzialności. </w:t>
      </w:r>
    </w:p>
    <w:p w14:paraId="5BEE9302" w14:textId="69A6BA87" w:rsidR="0096446B" w:rsidRPr="0096446B" w:rsidRDefault="0096446B" w:rsidP="00B25DA2">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4. Wykonawca dostarczy całą aparaturę, pomoc, dokumenty i inne informacje, energię elektryczną, sprzęt, paliwo, środki zużywalne, przyrządy, siłę roboczą, materiały i stosownie wykwalifikowany i doświadczony personel kierowniczy, jakie są konieczne do sprawnego przeprowadzenia wyspecyfikowanych prób. Wykonawca uzgodni </w:t>
      </w:r>
      <w:r w:rsidRPr="00B25DA2">
        <w:rPr>
          <w:rFonts w:cstheme="minorHAnsi"/>
          <w:color w:val="000000"/>
          <w:sz w:val="20"/>
          <w:szCs w:val="20"/>
        </w:rPr>
        <w:t xml:space="preserve">z </w:t>
      </w:r>
      <w:r w:rsidRPr="0096446B">
        <w:rPr>
          <w:rFonts w:cstheme="minorHAnsi"/>
          <w:color w:val="000000"/>
          <w:sz w:val="20"/>
          <w:szCs w:val="20"/>
        </w:rPr>
        <w:t xml:space="preserve">Inspektorem Nadzoru czas i miejsce dokonania prób każdego z urządzeń, materiałów oraz części robót. </w:t>
      </w:r>
    </w:p>
    <w:p w14:paraId="6A8A9C10" w14:textId="3C4EBCD6" w:rsidR="0096446B" w:rsidRPr="0096446B" w:rsidRDefault="0096446B" w:rsidP="0096446B">
      <w:pPr>
        <w:autoSpaceDE w:val="0"/>
        <w:autoSpaceDN w:val="0"/>
        <w:adjustRightInd w:val="0"/>
        <w:spacing w:after="53" w:line="240" w:lineRule="auto"/>
        <w:rPr>
          <w:rFonts w:cstheme="minorHAnsi"/>
          <w:color w:val="000000"/>
          <w:sz w:val="20"/>
          <w:szCs w:val="20"/>
        </w:rPr>
      </w:pPr>
      <w:r w:rsidRPr="0096446B">
        <w:rPr>
          <w:rFonts w:cstheme="minorHAnsi"/>
          <w:color w:val="000000"/>
          <w:sz w:val="20"/>
          <w:szCs w:val="20"/>
        </w:rPr>
        <w:t xml:space="preserve">5. Inspektor Nadzoru może zmienić miejsce lub szczegóły wyspecyfikowanych prób lub polecić Wykonawcy przeprowadzenie dodatkowych prób. Jeżeli te zmienione lub dodatkowe próby pokażą, że poddawane próbom urządzenia, materiały lub wykonawstwo nie są zgodne z umową, to koszt przeprowadzenia tej zmiany będzie poniesiony przez Wykonawcę bez względu na inne postanowienia umowy. </w:t>
      </w:r>
    </w:p>
    <w:p w14:paraId="6291FC5C" w14:textId="2160FFD2" w:rsidR="0096446B" w:rsidRPr="0096446B" w:rsidRDefault="0096446B" w:rsidP="001042CE">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6. Inspektor Nadzoru powiadomi Wykonawcę z co najmniej 24 - godzinnym wyprzedzeniem o zamiarze obecności przy próbach. Jeżeli Koordynator Inspektów Nadzoru nie będzie obecny w uzgodnionym miejscu i czasie oraz nie poleci inaczej, to Wykonawca będzie mógł przystąpić do prób i będą one wtedy uważane za wykonane w obecności Inspektor</w:t>
      </w:r>
      <w:r w:rsidRPr="00B25DA2">
        <w:rPr>
          <w:rFonts w:cstheme="minorHAnsi"/>
          <w:color w:val="000000"/>
          <w:sz w:val="20"/>
          <w:szCs w:val="20"/>
        </w:rPr>
        <w:t>a</w:t>
      </w:r>
      <w:r w:rsidRPr="0096446B">
        <w:rPr>
          <w:rFonts w:cstheme="minorHAnsi"/>
          <w:color w:val="000000"/>
          <w:sz w:val="20"/>
          <w:szCs w:val="20"/>
        </w:rPr>
        <w:t xml:space="preserve"> Nadzoru. </w:t>
      </w:r>
    </w:p>
    <w:p w14:paraId="158B3A81" w14:textId="06CD409F" w:rsidR="0096446B" w:rsidRPr="0096446B" w:rsidRDefault="0096446B" w:rsidP="001042CE">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7. Jeżeli stosując się do tych poleceń lub w rezultacie opóźnienia, za które odpowiedzialny jest Zamawiający, Wykonawca dozna opóźnienia, to Wykonawca da powiadomienie Zamawiającemu i będzie uprawniony do przedłużenia terminu zakończenia realizacji przedmiotu umowy wymienionego </w:t>
      </w:r>
      <w:r w:rsidRPr="002F022E">
        <w:rPr>
          <w:rFonts w:cstheme="minorHAnsi"/>
          <w:color w:val="000000"/>
          <w:sz w:val="20"/>
          <w:szCs w:val="20"/>
        </w:rPr>
        <w:t xml:space="preserve">w § 3 ust. </w:t>
      </w:r>
      <w:r w:rsidR="002F022E" w:rsidRPr="002F022E">
        <w:rPr>
          <w:rFonts w:cstheme="minorHAnsi"/>
          <w:color w:val="000000"/>
          <w:sz w:val="20"/>
          <w:szCs w:val="20"/>
        </w:rPr>
        <w:t>5</w:t>
      </w:r>
      <w:r w:rsidRPr="002F022E">
        <w:rPr>
          <w:rFonts w:cstheme="minorHAnsi"/>
          <w:color w:val="000000"/>
          <w:sz w:val="20"/>
          <w:szCs w:val="20"/>
        </w:rPr>
        <w:t xml:space="preserve"> umowy. Zmiana</w:t>
      </w:r>
      <w:r w:rsidRPr="0096446B">
        <w:rPr>
          <w:rFonts w:cstheme="minorHAnsi"/>
          <w:color w:val="000000"/>
          <w:sz w:val="20"/>
          <w:szCs w:val="20"/>
        </w:rPr>
        <w:t xml:space="preserve"> umowy może nastąpić w formie pisemnego aneksu, na zasadach określonych w § 19 umowy. </w:t>
      </w:r>
    </w:p>
    <w:p w14:paraId="19501B9E" w14:textId="018BC9D9" w:rsidR="0096446B" w:rsidRPr="0096446B" w:rsidRDefault="0096446B" w:rsidP="001042CE">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8. Wykonawca bezzwłocznie przekaże Inspektorowi Nadzoru należycie poświadczone sprawozdania z prób. Gdy próby zostaną przeprowadzone z wynikiem pozytywnym, Inspektor Nadzoru uzna świadectwo przeprowadzonych prób sporządzone przez Wykonawcę. Jeżeli Inspektor</w:t>
      </w:r>
      <w:r w:rsidRPr="00B25DA2">
        <w:rPr>
          <w:rFonts w:cstheme="minorHAnsi"/>
          <w:color w:val="000000"/>
          <w:sz w:val="20"/>
          <w:szCs w:val="20"/>
        </w:rPr>
        <w:t xml:space="preserve"> </w:t>
      </w:r>
      <w:r w:rsidRPr="0096446B">
        <w:rPr>
          <w:rFonts w:cstheme="minorHAnsi"/>
          <w:color w:val="000000"/>
          <w:sz w:val="20"/>
          <w:szCs w:val="20"/>
        </w:rPr>
        <w:t xml:space="preserve">Nadzoru sam nie był obecny przy próbach, to zaakceptuje odczyty jako wierne. </w:t>
      </w:r>
    </w:p>
    <w:p w14:paraId="5B5C61AD" w14:textId="464915C3" w:rsidR="0096446B" w:rsidRPr="0096446B" w:rsidRDefault="0096446B" w:rsidP="001042CE">
      <w:pPr>
        <w:pStyle w:val="Default"/>
        <w:jc w:val="both"/>
        <w:rPr>
          <w:rFonts w:asciiTheme="minorHAnsi" w:hAnsiTheme="minorHAnsi" w:cstheme="minorHAnsi"/>
          <w:sz w:val="20"/>
          <w:szCs w:val="20"/>
        </w:rPr>
      </w:pPr>
      <w:r w:rsidRPr="0096446B">
        <w:rPr>
          <w:rFonts w:asciiTheme="minorHAnsi" w:hAnsiTheme="minorHAnsi" w:cstheme="minorHAnsi"/>
          <w:sz w:val="20"/>
          <w:szCs w:val="20"/>
        </w:rPr>
        <w:lastRenderedPageBreak/>
        <w:t xml:space="preserve">9. Jeżeli w rezultacie badania, inspekcji, pomiaru lub dokonania prób jakiekolwiek urządzenia, materiały lub wykonawstwo będzie uznane za wadliwe lub w inny sposób niezgodne z niniejszą umową, Inspektor Nadzoru będzie mógł takie urządzenia, materiały lub wykonawstwo odrzucić i zawiadomić o tym Wykonawcę z podaniem powodów i uzasadnieniem. Wtedy Wykonawca będzie miał obowiązek usunięcia wad i zapewni, że odrzucona pozycja będzie odpowiadać wymaganiom umowy. Jeżeli Inspektor Nadzoru będzie wymagał, aby te urządzenia, materiały lub wykonawstwo były ponownie poddane próbom, to próby będą powtórzone przy tych samych ustaleniach i warunkach. Jeżeli takie odrzucenie i powtórne dokonanie prób spowoduje, że Zamawiający poniesie dodatkowe koszty, to Wykonawca zapłaci za te koszty Zamawiającemu. </w:t>
      </w:r>
    </w:p>
    <w:p w14:paraId="021C172C" w14:textId="051B019D" w:rsidR="0096446B" w:rsidRPr="0096446B" w:rsidRDefault="0096446B" w:rsidP="001042CE">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10. Bez względu na jakąkolwiek uprzednią próbę lub poświadczenie</w:t>
      </w:r>
      <w:r w:rsidRPr="00B25DA2">
        <w:rPr>
          <w:rFonts w:cstheme="minorHAnsi"/>
          <w:color w:val="000000"/>
          <w:sz w:val="20"/>
          <w:szCs w:val="20"/>
        </w:rPr>
        <w:t xml:space="preserve"> </w:t>
      </w:r>
      <w:r w:rsidRPr="0096446B">
        <w:rPr>
          <w:rFonts w:cstheme="minorHAnsi"/>
          <w:color w:val="000000"/>
          <w:sz w:val="20"/>
          <w:szCs w:val="20"/>
        </w:rPr>
        <w:t xml:space="preserve">Inspektor Nadzoru może polecić Wykonawcy: </w:t>
      </w:r>
    </w:p>
    <w:p w14:paraId="0AB1A6FD" w14:textId="77777777" w:rsidR="0096446B" w:rsidRPr="0096446B" w:rsidRDefault="0096446B" w:rsidP="001042CE">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1) usunąć z placu budowy i zastąpić właściwymi wszelkie urządzenia lub materiały, które nie są zgodne z umową; </w:t>
      </w:r>
    </w:p>
    <w:p w14:paraId="5C5FEDA2" w14:textId="77777777" w:rsidR="0096446B" w:rsidRPr="0096446B" w:rsidRDefault="0096446B" w:rsidP="001042CE">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2) usunąć i ponownie wykonać każdą inną pracę, która nie jest zgodna z umową; </w:t>
      </w:r>
    </w:p>
    <w:p w14:paraId="672C59C0" w14:textId="77777777" w:rsidR="0096446B" w:rsidRPr="0096446B" w:rsidRDefault="0096446B" w:rsidP="001042CE">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 xml:space="preserve">3) wykonać każdą pracę, która jest pilnie wymagana dla bezpieczeństwa robót z powodu wypadku, nieprzewidzianego wydarzenia lub z innego tytułu. </w:t>
      </w:r>
    </w:p>
    <w:p w14:paraId="2B7BF99C" w14:textId="78199902" w:rsidR="0096446B" w:rsidRPr="0096446B" w:rsidRDefault="0096446B" w:rsidP="001042CE">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 xml:space="preserve">Wykonawca zastosuje się do polecenia, w którym Inspektor Nadzoru określi czas wykonania. Jeśli Wykonawca nie zastosuje się do takiego polecenia, to Zamawiający będzie uprawniony do zatrudnienia i opłacenia innych osób dla wykonania tej pracy, a Wykonawca zapłaci Zamawiającemu wszystkie koszty wynikłe z tego niezastosowania się lub Zamawiający pomniejszy wynagrodzenie ryczałtowe Wykonawcy wymienione w § 3 ust.1 umowy o odpowiednią kwotę a Wykonawca wyraża zgodę na takie pomniejszenie. Celem uniknięcia wątpliwości interpretacyjnych Strony wskazują, iż niniejsze postanowienie umowne wyłącza regulację z art. 480 § 1 k.c. w zakresie obowiązku uzyskania zgody sądu na wykonanie zastępcze. </w:t>
      </w:r>
    </w:p>
    <w:p w14:paraId="4E23ADDD" w14:textId="77777777" w:rsidR="0096446B" w:rsidRPr="0096446B" w:rsidRDefault="0096446B" w:rsidP="001042CE">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 xml:space="preserve">11. Wykonawca będzie uiszczał wszystkie opłaty za eksploatację górniczą, opłaty dzierżawne i inne płatności za: </w:t>
      </w:r>
    </w:p>
    <w:p w14:paraId="49D1C91B" w14:textId="77777777" w:rsidR="0096446B" w:rsidRPr="0096446B" w:rsidRDefault="0096446B" w:rsidP="001042CE">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1) materiały budowlane uzyskiwane poza placem budowy, </w:t>
      </w:r>
    </w:p>
    <w:p w14:paraId="101CF823" w14:textId="77777777" w:rsidR="0096446B" w:rsidRPr="0096446B" w:rsidRDefault="0096446B" w:rsidP="001042CE">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 xml:space="preserve">2) usunięcie i składowanie materiałów z rozbiórki i wykopów oraz innych zbytecznych materiałów (zarówno naturalnych jak i wyprodukowanych przez człowieka), za wyjątkiem sytuacji, gdy w umowie podane są obszary składowania w obrębie placu budowy. </w:t>
      </w:r>
    </w:p>
    <w:p w14:paraId="42681CB3" w14:textId="77777777" w:rsidR="0096446B" w:rsidRPr="0096446B" w:rsidRDefault="0096446B" w:rsidP="001042CE">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12. Zanieczyszczenia i odpady powstałe w związku z realizacją niniejszej umowy stanowią własność Wykonawcy i należy je wywieźć poza teren budowy z uwzględnieniem przepisów powszechnie obowiązującego prawa, w tym przede wszystkim ustawy z dnia 14 grudnia 2012 r. o odpadach (tekst jednolity Dz. U. z 2020 r. poz. 797 z późn. zm.) i Rozporządzeniem Ministra Klimatu z dnia 2 stycznia 2020 r. w sprawie katalogu odpadów (Dz. U. z 2020 r., poz. 10) z zastrzeżeniem ust. 15 poniżej. Wykonawcę obciążają wszystkie działania i obowiązki związane z ich usunięciem. </w:t>
      </w:r>
    </w:p>
    <w:p w14:paraId="2F21CB88" w14:textId="77777777" w:rsidR="0096446B" w:rsidRPr="0096446B" w:rsidRDefault="0096446B" w:rsidP="001042CE">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13. Wykonawca obowiązany jest posiadać wszelkie zezwolenia, pozwolenia i decyzje wynikające z aktów prawnych wskazanych w ust. 12 powyżej w zakresie niezbędnym do wykonania przedmiotu umowy. </w:t>
      </w:r>
    </w:p>
    <w:p w14:paraId="3E89E557" w14:textId="77777777" w:rsidR="0096446B" w:rsidRPr="0096446B" w:rsidRDefault="0096446B" w:rsidP="001042CE">
      <w:pPr>
        <w:autoSpaceDE w:val="0"/>
        <w:autoSpaceDN w:val="0"/>
        <w:adjustRightInd w:val="0"/>
        <w:spacing w:after="53" w:line="240" w:lineRule="auto"/>
        <w:jc w:val="both"/>
        <w:rPr>
          <w:rFonts w:cstheme="minorHAnsi"/>
          <w:color w:val="000000"/>
          <w:sz w:val="20"/>
          <w:szCs w:val="20"/>
        </w:rPr>
      </w:pPr>
      <w:r w:rsidRPr="0096446B">
        <w:rPr>
          <w:rFonts w:cstheme="minorHAnsi"/>
          <w:color w:val="000000"/>
          <w:sz w:val="20"/>
          <w:szCs w:val="20"/>
        </w:rPr>
        <w:t xml:space="preserve">14. Wszystkie opłaty i kary za przekroczenie w trakcie realizacji robót norm, określonych w odpowiednich przepisach dotyczących ochrony środowiska poniesie Wykonawca. </w:t>
      </w:r>
    </w:p>
    <w:p w14:paraId="4B3018A4" w14:textId="32977A52" w:rsidR="0096446B" w:rsidRPr="00B25DA2" w:rsidRDefault="0096446B" w:rsidP="001042CE">
      <w:pPr>
        <w:autoSpaceDE w:val="0"/>
        <w:autoSpaceDN w:val="0"/>
        <w:adjustRightInd w:val="0"/>
        <w:spacing w:after="0" w:line="240" w:lineRule="auto"/>
        <w:jc w:val="both"/>
        <w:rPr>
          <w:rFonts w:cstheme="minorHAnsi"/>
          <w:color w:val="000000"/>
          <w:sz w:val="20"/>
          <w:szCs w:val="20"/>
        </w:rPr>
      </w:pPr>
      <w:r w:rsidRPr="0096446B">
        <w:rPr>
          <w:rFonts w:cstheme="minorHAnsi"/>
          <w:color w:val="000000"/>
          <w:sz w:val="20"/>
          <w:szCs w:val="20"/>
        </w:rPr>
        <w:t xml:space="preserve">15. Wszelkie materiały pochodzące z rozbiórki stanowią własność Wykonawcy. </w:t>
      </w:r>
    </w:p>
    <w:p w14:paraId="783C5A5A" w14:textId="77777777" w:rsidR="00F0775E" w:rsidRPr="0096446B" w:rsidRDefault="00F0775E" w:rsidP="0096446B">
      <w:pPr>
        <w:autoSpaceDE w:val="0"/>
        <w:autoSpaceDN w:val="0"/>
        <w:adjustRightInd w:val="0"/>
        <w:spacing w:after="0" w:line="240" w:lineRule="auto"/>
        <w:rPr>
          <w:rFonts w:cstheme="minorHAnsi"/>
          <w:color w:val="000000"/>
          <w:sz w:val="20"/>
          <w:szCs w:val="20"/>
        </w:rPr>
      </w:pPr>
    </w:p>
    <w:p w14:paraId="7D5C5541" w14:textId="08A23CEF" w:rsidR="00F0775E" w:rsidRPr="00B25DA2" w:rsidRDefault="00F0775E" w:rsidP="00F0775E">
      <w:pPr>
        <w:spacing w:after="0" w:line="240" w:lineRule="auto"/>
        <w:jc w:val="center"/>
        <w:rPr>
          <w:rFonts w:eastAsia="Times New Roman" w:cstheme="minorHAnsi"/>
          <w:b/>
          <w:sz w:val="20"/>
          <w:szCs w:val="20"/>
        </w:rPr>
      </w:pPr>
      <w:r w:rsidRPr="00B25DA2">
        <w:rPr>
          <w:rFonts w:eastAsia="Times New Roman" w:cstheme="minorHAnsi"/>
          <w:b/>
          <w:sz w:val="20"/>
          <w:szCs w:val="20"/>
        </w:rPr>
        <w:t>§9</w:t>
      </w:r>
    </w:p>
    <w:p w14:paraId="31402B14" w14:textId="6009EDDB" w:rsidR="0096446B" w:rsidRPr="00B25DA2" w:rsidRDefault="00F0775E" w:rsidP="00F0775E">
      <w:pPr>
        <w:autoSpaceDE w:val="0"/>
        <w:autoSpaceDN w:val="0"/>
        <w:adjustRightInd w:val="0"/>
        <w:spacing w:after="0" w:line="240" w:lineRule="auto"/>
        <w:jc w:val="center"/>
        <w:rPr>
          <w:rFonts w:eastAsia="Times New Roman" w:cstheme="minorHAnsi"/>
          <w:b/>
          <w:sz w:val="20"/>
          <w:szCs w:val="20"/>
        </w:rPr>
      </w:pPr>
      <w:r w:rsidRPr="00B25DA2">
        <w:rPr>
          <w:rFonts w:eastAsia="Times New Roman" w:cstheme="minorHAnsi"/>
          <w:b/>
          <w:sz w:val="20"/>
          <w:szCs w:val="20"/>
        </w:rPr>
        <w:t>Podwykonawstwo</w:t>
      </w:r>
    </w:p>
    <w:p w14:paraId="1DD23B75" w14:textId="77777777" w:rsidR="00F0775E" w:rsidRPr="00F0775E" w:rsidRDefault="00F0775E" w:rsidP="00F0775E">
      <w:pPr>
        <w:autoSpaceDE w:val="0"/>
        <w:autoSpaceDN w:val="0"/>
        <w:adjustRightInd w:val="0"/>
        <w:spacing w:after="0" w:line="240" w:lineRule="auto"/>
        <w:rPr>
          <w:rFonts w:cstheme="minorHAnsi"/>
          <w:color w:val="000000"/>
          <w:sz w:val="20"/>
          <w:szCs w:val="20"/>
        </w:rPr>
      </w:pPr>
    </w:p>
    <w:p w14:paraId="253FC3A2"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 Wykonawca będzie mógł zatrudnić podwykonawcę robót budowlanych (odpowiednio dalszego podwykonawcę robót budowlanych) pod warunkiem niezgłoszenia przez Zamawiającego w terminie 30 dni od dnia otrzymania umowy podwykonawczej, pisemnego sprzeciwu Wykonawcy oraz potencjalnemu podwykonawcy (odpowiednio dalszemu podwykonawcy) robót budowlanych. </w:t>
      </w:r>
    </w:p>
    <w:p w14:paraId="37159780" w14:textId="2D8D5FE4" w:rsidR="00F0775E" w:rsidRPr="00F0775E" w:rsidRDefault="00F0775E" w:rsidP="001042CE">
      <w:pPr>
        <w:pStyle w:val="Default"/>
        <w:jc w:val="both"/>
        <w:rPr>
          <w:rFonts w:asciiTheme="minorHAnsi" w:hAnsiTheme="minorHAnsi" w:cstheme="minorHAnsi"/>
          <w:sz w:val="20"/>
          <w:szCs w:val="20"/>
        </w:rPr>
      </w:pPr>
      <w:r w:rsidRPr="00F0775E">
        <w:rPr>
          <w:rFonts w:asciiTheme="minorHAnsi" w:hAnsiTheme="minorHAnsi" w:cstheme="minorHAnsi"/>
          <w:sz w:val="20"/>
          <w:szCs w:val="20"/>
        </w:rPr>
        <w:t>2. W przypadku chęci powierzenia wykonywania części przedmiotu niniejszej umowy podwykonawcy robót budowlanych na Wykonawcy spoczywają przede wszystkim obowiązki określone w art. 463-464 ustawy Prawo</w:t>
      </w:r>
      <w:r w:rsidRPr="00B25DA2">
        <w:rPr>
          <w:rFonts w:asciiTheme="minorHAnsi" w:hAnsiTheme="minorHAnsi" w:cstheme="minorHAnsi"/>
          <w:sz w:val="20"/>
          <w:szCs w:val="20"/>
        </w:rPr>
        <w:t xml:space="preserve"> </w:t>
      </w:r>
      <w:r w:rsidRPr="00F0775E">
        <w:rPr>
          <w:rFonts w:asciiTheme="minorHAnsi" w:hAnsiTheme="minorHAnsi" w:cstheme="minorHAnsi"/>
          <w:sz w:val="20"/>
          <w:szCs w:val="20"/>
        </w:rPr>
        <w:t xml:space="preserve">zamówień publicznych przy odpowiednim zastosowaniu art. 6471 Kodeksu cywilnego, z zastrzeżeniem postanowień niniejszej umowy. </w:t>
      </w:r>
    </w:p>
    <w:p w14:paraId="5261D4E1"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3. Do zasad odpowiedzialności Zamawiającego, Wykonawcy, podwykonawcy lub dalszego podwykonawcy z tytułu wykonanych robót budowlanych stosuje się przepisy ustawy Kodeks cywilny, jeżeli przepisy ustawy Pzp nie stanowią inaczej. </w:t>
      </w:r>
    </w:p>
    <w:p w14:paraId="0E308B3E"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lastRenderedPageBreak/>
        <w:t xml:space="preserve">4. Wykonawca ponosi odpowiedzialność za działania podwykonawców lub dalszych podwykonawców, którym powierzył wykonanie jakiegokolwiek zakresu niniejszej umowy. Powierzenie wykonania części zamówienia podwykonawcom lub dalszym podwykonawcom nie zwalnia Wykonawcy z odpowiedzialności za należyte wykonanie niniejszej umowy. </w:t>
      </w:r>
    </w:p>
    <w:p w14:paraId="775A7248"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5. Wykonawca wykona następujące roboty przy udziale podwykonawców: </w:t>
      </w:r>
    </w:p>
    <w:p w14:paraId="63DF2D2A"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a) .………………………………………………………................................................ </w:t>
      </w:r>
    </w:p>
    <w:p w14:paraId="03D48B97"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(rodzaj robót i nazwa firmy) </w:t>
      </w:r>
    </w:p>
    <w:p w14:paraId="0BFBBF7B"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b) ……………………………………………………………………..………….............. </w:t>
      </w:r>
    </w:p>
    <w:p w14:paraId="53ED77D2"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p>
    <w:p w14:paraId="581A9E96"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(rodzaj robót i nazwa firmy) </w:t>
      </w:r>
    </w:p>
    <w:p w14:paraId="1042BE88" w14:textId="28E14A73"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5.1 Wskazanie w niniejszej umowie przez Wykonawcę zakresu prac oraz nazw podwykonawców nie oznacza zgłoszenia podwykonawcy w rozumieniu Pzp lub Kodeksu cywilnego, ani rezygnacji z procedury określonej poniżej w niniejszym § </w:t>
      </w:r>
      <w:r w:rsidR="00040E58">
        <w:rPr>
          <w:rFonts w:cstheme="minorHAnsi"/>
          <w:color w:val="000000"/>
          <w:sz w:val="20"/>
          <w:szCs w:val="20"/>
        </w:rPr>
        <w:t>9</w:t>
      </w:r>
      <w:r w:rsidRPr="00F0775E">
        <w:rPr>
          <w:rFonts w:cstheme="minorHAnsi"/>
          <w:color w:val="000000"/>
          <w:sz w:val="20"/>
          <w:szCs w:val="20"/>
        </w:rPr>
        <w:t xml:space="preserve"> umowy. Wykonawca każdorazowo, w sytuacji chęci powierzenia wykonania części wykonania robót budowlanych podwykonawcy (dalszemu podwykonawcy, kolejnemu dalszemu podwykonawcy, etc.) musi dokonać stosownego zgłoszenia, określonego szczegółowo w niniejszym § </w:t>
      </w:r>
      <w:r w:rsidR="00040E58">
        <w:rPr>
          <w:rFonts w:cstheme="minorHAnsi"/>
          <w:color w:val="000000"/>
          <w:sz w:val="20"/>
          <w:szCs w:val="20"/>
        </w:rPr>
        <w:t>9</w:t>
      </w:r>
      <w:r w:rsidRPr="00F0775E">
        <w:rPr>
          <w:rFonts w:cstheme="minorHAnsi"/>
          <w:color w:val="000000"/>
          <w:sz w:val="20"/>
          <w:szCs w:val="20"/>
        </w:rPr>
        <w:t xml:space="preserve"> umowy. </w:t>
      </w:r>
    </w:p>
    <w:p w14:paraId="6B94194E"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5.2 Jeżeli Zamawiający żądał zgodnie z art. 462 ust. 3 Pzp podania danych podwykonawców zamówień na roboty budowlane oraz usługi, które mają być wykonane w miejscu podlegającym bezpośredniemu nadzorowi Zamawiającego,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2B9BC47E"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6. W przypadku robót budowlanych, Zamawiający odpowiada solidarnie z Wykonawcą (odpowiednio także z podwykonawcą, który zawarł umowę z dalszym podwykonawcą, kolejnym dalszym podwykonawcą, etc. każdorazowo gdy w niniejszej umowie mowa o dalszym podwykonawcy, należy przez to rozumieć również kolejnego dalszego podwykonawcę, etc.) za zapłatę wynagrodzenia należnego podwykonawcy robót budowlanych (odpowiednio dalszemu podwykonawcy) z tytułu wykonanych przez tego podwykonawcę (odpowiednio dalszego podwykonawcę) robót budowlanych, których szczegółowy przedmiot został zgłoszony Zamawiającemu przez Wykonawcę lub podwykonawcę (odpowiednio dalszego podwykonawcę) przed przystąpieniem do wykonywania tych robót budowlanych, chyba że w ciągu 30 dni od doręczenia zgłoszenia, Zamawiający złożył Wykonawcy i zgłoszonemu podwykonawcy (odpowiednio również dalszemu podwykonawcy) w formie pisemnej pod rygorem nieważności, sprzeciw wobec wykonywania tych robót budowlanych przez podwykonawcę (odpowiednio dalszego podwykonawcę). </w:t>
      </w:r>
    </w:p>
    <w:p w14:paraId="11CDD2B1"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7. W celu zgłoszenia Zamawiającemu podwykonawcy robót budowlanych (odpowiednio dalszego podwykonawcy), Wykonawca lub podwykonawca robót budowlanych (lub odpowiednio dalszy podwykonawca) powinien przedstawić Zamawiającemu: </w:t>
      </w:r>
    </w:p>
    <w:p w14:paraId="20189DA1"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a) projekt umowy z podwykonawcą (odpowiednio dalszym podwykonawcą) bądź projekt zmiany umowy podwykonawczej (wcześniej zgłoszonej Zamawiającemu, co do której nie wniósł on sprzeciwu), który musi być kompletny, tzn. gotowy do podpisania przez strony, określający w szczególności: wysokość wynagrodzenia podwykonawcy (odpowiednio dalszego podwykonawcy), oraz </w:t>
      </w:r>
    </w:p>
    <w:p w14:paraId="6B63EE58"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b) w przypadku gdy podwykonawca (dalszy podwykonawca) ma zamiar zawrzeć umowę o podwykonawstwo to podwykonawca (dalszy podwykonawca) obowiązany jest dołączyć zgodę Wykonawcy na zawarcie umowy o podwykonawstwo o treści zgodnej z projektem umowy. </w:t>
      </w:r>
    </w:p>
    <w:p w14:paraId="3F2F4D5C" w14:textId="0976ED79"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8. Termin zapłaty wynagrodzenia podwykonawcy robót budowlanych (odpowiednio dalszego podwykonawcy), przewidziany w umowie o podwykonawstwo, nie może być dłuższy niż 3</w:t>
      </w:r>
      <w:r w:rsidR="00040E58">
        <w:rPr>
          <w:rFonts w:cstheme="minorHAnsi"/>
          <w:color w:val="000000"/>
          <w:sz w:val="20"/>
          <w:szCs w:val="20"/>
        </w:rPr>
        <w:t>5</w:t>
      </w:r>
      <w:r w:rsidRPr="00F0775E">
        <w:rPr>
          <w:rFonts w:cstheme="minorHAnsi"/>
          <w:color w:val="000000"/>
          <w:sz w:val="20"/>
          <w:szCs w:val="20"/>
        </w:rPr>
        <w:t xml:space="preserve"> dni od dnia doręczenia Wykonawcy, podwykonawcy lub dalszemu podwykonawcy faktury lub rachunku, potwierdzających wykonanie zleconej podwykonawcy lub dalszemu podwykonawcy dostawy, usługi lub roboty budowlanej. </w:t>
      </w:r>
    </w:p>
    <w:p w14:paraId="14B79CCA"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9. Umowa o podwykonawstwo robót budowlanych nie może zawierać postanowień kształtujących prawa i obowiązki podwykonawcy (odpowiednio dalszego podwykonawcy), w zakresie kar umownych oraz postanowień dotyczących warunków wypłaty wynagrodzenia, w sposób mniej korzystny dla podwykonawcy (odpowiednio dalszego podwykonawcy) niż prawa i obowiązki Wykonawcy, ukształtowane postanowieniami niniejszej umowy. </w:t>
      </w:r>
    </w:p>
    <w:p w14:paraId="6306A71B" w14:textId="16CF2F6E"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10. Każdorazowo Zamawiający może zgłosić zastrzeżenia do przedłożonych, zgodnie z ust. 7 powyżej dokumentów, w terminie i formie wynikającej z ust. 6 powyżej (3</w:t>
      </w:r>
      <w:r w:rsidR="00040E58">
        <w:rPr>
          <w:rFonts w:cstheme="minorHAnsi"/>
          <w:color w:val="000000"/>
          <w:sz w:val="20"/>
          <w:szCs w:val="20"/>
        </w:rPr>
        <w:t>5</w:t>
      </w:r>
      <w:r w:rsidRPr="00F0775E">
        <w:rPr>
          <w:rFonts w:cstheme="minorHAnsi"/>
          <w:color w:val="000000"/>
          <w:sz w:val="20"/>
          <w:szCs w:val="20"/>
        </w:rPr>
        <w:t xml:space="preserve"> dni od dnia przedłożenia kompletu </w:t>
      </w:r>
      <w:r w:rsidRPr="00F0775E">
        <w:rPr>
          <w:rFonts w:cstheme="minorHAnsi"/>
          <w:color w:val="000000"/>
          <w:sz w:val="20"/>
          <w:szCs w:val="20"/>
        </w:rPr>
        <w:lastRenderedPageBreak/>
        <w:t xml:space="preserve">dokumentów Zamawiającemu). Zastrzeżenia skutkują jednocześnie brakiem odpowiedzialności Zamawiającego za wynagrodzenie podwykonawcy (odpowiednio dalszego podwykonawcy) z tytułu wykonanych przez tego podwykonawcę (odpowiednio dalszego podwykonawcę) robót budowlanych. Niezgłoszenie zastrzeżeń, zgodnie z ust. 6 i 7 powyżej, w terminie tam określonym, uważa się za akceptację projektu umowy przez Zamawiającego. </w:t>
      </w:r>
    </w:p>
    <w:p w14:paraId="114599B8"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11. Zamawiający może zgłosić zastrzeżenia, o których mowa w ust. 6 powyżej, w szczególności w sytuacji, gdy: </w:t>
      </w:r>
    </w:p>
    <w:p w14:paraId="3626D254"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a) termin zapłaty wynagrodzenia podwykonawcy (dalszego podwykonawcy), przewidziany w przedłożonej umowie z podwykonawcą (dalszym podwykonawcą) lub w projekcie umowy z podwykonawcą (dalszym podwykonawcą) będzie dłuższy niż określony w ust. 8 powyżej, </w:t>
      </w:r>
    </w:p>
    <w:p w14:paraId="0A5FB9FC"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b) zawiera ona postanowienia niezgodne z ust. 9 powyżej, </w:t>
      </w:r>
    </w:p>
    <w:p w14:paraId="156EA761"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c) umowa z podwykonawcą (dalszym podwykonawcą) lub projekt umowy z podwykonawcą (dalszym podwykonawcą) nie spełnia wymagań określonych w dokumentach zamówienia, </w:t>
      </w:r>
    </w:p>
    <w:p w14:paraId="5117FBDE"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12.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2026665E"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13. Postanowienia wskazane w ust. 6-11 powyżej stosuje się odpowiednio do zgłoszenia sprzeciwu do umowy podwykonawczej w zakresie robót budowlanych (zawartej i przedłożonej zgodnie z ust. 12 powyżej). Sprzeciw skutkuje jednocześnie brakiem odpowiedzialności Zamawiającego za wynagrodzenie podwykonawcy robót budowlanych (odpowiednio dalszego podwykonawcy) z tytułu wykonanych przez tego podwykonawcę (odpowiednio dalszego podwykonawcę) robót budowlanych. Niezgłoszenie sprzeciwu, przy odpowiednim zastosowaniu ust. 6 i 7 powyżej, w terminie tam określonym, uważa się za akceptację umowy podwykonawczej w zakresie robót budowlanych (przedłożonej zgodnie z ust. 12 powyżej) przez Zamawiającego. </w:t>
      </w:r>
    </w:p>
    <w:p w14:paraId="7C31DB24"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14. Powierzenie podwykonawcy (dalszemu podwykonawcy) do wykonania jakichkolwiek prac (zarówno robót budowlanych jak i wszelkich innych prac) jest niedozwolone, w przypadku, gdy Zamawiający wyraził w formie pisemnej pod rygorem nieważności sprzeciw, o którym mowa w ust. 13 powyżej. Jeżeli pomimo tego sprzeciwu Wykonawca powierzył wykonywanie prac danemu niezatwierdzonemu podwykonawcy (odpowiednio dalszemu niezatwierdzonemu podwykonawcy): </w:t>
      </w:r>
    </w:p>
    <w:p w14:paraId="1FB100B9"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a) ten niezatwierdzony podwykonawca (odpowiednio dalszy niezatwierdzony podwykonawca) zostanie na koszt Wykonawcy usunięty z terenu, na którym będzie realizowana umowa zawarta pomiędzy nim a Wykonawcą, oraz </w:t>
      </w:r>
    </w:p>
    <w:p w14:paraId="64756A6F"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b) upoważnia to Zamawiającego według własnego uznania do: </w:t>
      </w:r>
    </w:p>
    <w:p w14:paraId="07810B21" w14:textId="5857783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w:t>
      </w:r>
      <w:r w:rsidRPr="00F0775E">
        <w:rPr>
          <w:rFonts w:cstheme="minorHAnsi"/>
          <w:color w:val="000000"/>
          <w:sz w:val="20"/>
          <w:szCs w:val="20"/>
        </w:rPr>
        <w:t xml:space="preserve"> odstąpienia od niniejszej umowy (w części niewykonanej) z winy Wykonawcy i naliczenia mu kary umownej, o której mowa w § 18 ust. 1 pkt 1 umowy albo </w:t>
      </w:r>
    </w:p>
    <w:p w14:paraId="7C94AC8E" w14:textId="54E76CFD"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 </w:t>
      </w:r>
      <w:r w:rsidRPr="00F0775E">
        <w:rPr>
          <w:rFonts w:cstheme="minorHAnsi"/>
          <w:color w:val="000000"/>
          <w:sz w:val="20"/>
          <w:szCs w:val="20"/>
        </w:rPr>
        <w:t xml:space="preserve">naliczenia kary umownej względem Wykonawcy o której mowa w § 18 ust. 1 pkt 5 umowy, bez korzystania z prawa do odstąpienia przez Zamawiającego od umowy, o którym mowa w tiret pierwszym powyżej. </w:t>
      </w:r>
    </w:p>
    <w:p w14:paraId="79BA7C0A" w14:textId="1CC06507" w:rsidR="00F0775E" w:rsidRPr="00B25DA2" w:rsidRDefault="00F0775E" w:rsidP="001042CE">
      <w:pPr>
        <w:pStyle w:val="Default"/>
        <w:jc w:val="both"/>
        <w:rPr>
          <w:rFonts w:asciiTheme="minorHAnsi" w:hAnsiTheme="minorHAnsi" w:cstheme="minorHAnsi"/>
          <w:sz w:val="20"/>
          <w:szCs w:val="20"/>
        </w:rPr>
      </w:pPr>
      <w:r w:rsidRPr="00B25DA2">
        <w:rPr>
          <w:rFonts w:asciiTheme="minorHAnsi" w:hAnsiTheme="minorHAnsi" w:cstheme="minorHAnsi"/>
          <w:sz w:val="20"/>
          <w:szCs w:val="20"/>
        </w:rPr>
        <w:t xml:space="preserve">Uprawnienie do odstąpienia od umowy, o którym mowa w tiret pierwszym powyżej Zamawiający może każdorazowo wykonać w terminie 6 tygodni od uzyskania informacji o wykonywaniu jakichkolwiek prac przez niezatwierdzonego podwykonawcę lub dalszego niezatwierdzonego podwykonawcę w stosunku, do którego Zamawiający zgłosił sprzeciw, o którym mowa w ust. 13 powyżej, nie później jednak niż do dnia podpisania Protokołu Odbioru Końcowego Robót Inwestycyjnych. </w:t>
      </w:r>
    </w:p>
    <w:p w14:paraId="02357AD5"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15. Wykonawca, podwykonawca lub dalszy podwykonawca zamówienia na roboty budowlane przedkłada Zamawiającemu poświadczoną za zgodność z oryginałem kopię zawartej umowy o podwykonawstwo, której przedmiotem są dostawy lub usługi lub jej zmiany, w terminie 7 dni od dnia jej zawarcia, z wyłączeniem umów o podwykonawstwo o wartości mniejszej niż 0,5% wartości umowy w sprawie zamówienia publicznego oraz umów o podwykonawstwo, których przedmiot został wskazany przez Zamawiającego w dokumentach zamówienia, jako niepodlegający niniejszemu obowiązkowi. Wyłączenie o którym mowa w zdaniu pierwszym, nie dotyczy umów o podwykonawstwo o wartości większej niż </w:t>
      </w:r>
      <w:r w:rsidRPr="00F0775E">
        <w:rPr>
          <w:rFonts w:cstheme="minorHAnsi"/>
          <w:b/>
          <w:bCs/>
          <w:color w:val="000000"/>
          <w:sz w:val="20"/>
          <w:szCs w:val="20"/>
        </w:rPr>
        <w:t xml:space="preserve">50.000,- zł </w:t>
      </w:r>
      <w:r w:rsidRPr="00F0775E">
        <w:rPr>
          <w:rFonts w:cstheme="minorHAnsi"/>
          <w:color w:val="000000"/>
          <w:sz w:val="20"/>
          <w:szCs w:val="20"/>
        </w:rPr>
        <w:t xml:space="preserve">netto. </w:t>
      </w:r>
    </w:p>
    <w:p w14:paraId="58B5DFC5"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16. W przypadku, o którym mowa w ust. 15 powyżej, podwykonawca lub dalszy podwykonawca, przekłada poświadczoną za zgodność z oryginałem kopię umowy również Wykonawcy. </w:t>
      </w:r>
    </w:p>
    <w:p w14:paraId="545670B8"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17. W przypadku, o którym mowa w ust.15 powyżej, jeżeli termin zapłaty wynagrodzenia jest dłuższy niż określony w ust. 8 powyżej, Zamawiający informuje o tym Wykonawcę i wzywa go do doprowadzenia do zmiany tej umowy pod rygorem wystąpienia o zapłatę kary umownej, o której mowa w § 18 ust. 1 pkt 9 umowy. </w:t>
      </w:r>
    </w:p>
    <w:p w14:paraId="132F1FC2"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lastRenderedPageBreak/>
        <w:t xml:space="preserve">18. Przepisy ust. 6 - 17 stosuje się odpowiednio do zmian umowy o podwykonawstwo. </w:t>
      </w:r>
    </w:p>
    <w:p w14:paraId="11E211F2"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19.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w:t>
      </w:r>
    </w:p>
    <w:p w14:paraId="28D73ACC"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20. Wynagrodzenie, o którym mowa w ust.19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3F75B54"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21. Bezpośrednia zapłata obejmuje wyłącznie należne wynagrodzenie, bez odsetek, należnych podwykonawcy lub dalszemu podwykonawcy. </w:t>
      </w:r>
    </w:p>
    <w:p w14:paraId="2377A0B3"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22. Przed dokonaniem bezpośredniej zapłaty Zamawiający jest obowiązany umożliwić Wykonawcy zgłoszenie pisemnych uwag dotyczących zasadności bezpośredniej zapłaty wynagrodzenia podwykonawcy lub dalszemu podwykonawcy, o których mowa w ust. 19 powyżej. Zamawiający informuje o terminie zgłoszenia uwag, nie krótszym niż 7 dni od dnia doręczenia tej informacji. W uwagach nie można powoływać się na potrącenie roszczeń Wykonawcy względem podwykonawcy, niezwiązanych z realizacją umowy o podwykonawstwo. </w:t>
      </w:r>
    </w:p>
    <w:p w14:paraId="3F5CBE2E"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23. W przypadku zgłoszenia uwag, o których mowa w ust. 22 powyżej, w terminie wskazanym przez Zamawiającego, Zamawiający może: </w:t>
      </w:r>
    </w:p>
    <w:p w14:paraId="63F8CBAB"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1) nie dokonać bezpośredniej zapłaty wynagrodzenia podwykonawcy lub dalszemu podwykonawcy, jeżeli Wykonawca wykaże niezasadność takiej zapłaty albo </w:t>
      </w:r>
    </w:p>
    <w:p w14:paraId="5AAA3A9B"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F974431"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3) dokonać bezpośredniej zapłaty wynagrodzenia podwykonawcy lub dalszemu podwykonawcy, jeżeli podwykonawca lub dalszy podwykonawca wykaże zasadność takiej zapłaty. </w:t>
      </w:r>
    </w:p>
    <w:p w14:paraId="791FFD9D" w14:textId="77777777" w:rsidR="00F0775E" w:rsidRPr="00F0775E" w:rsidRDefault="00F0775E" w:rsidP="001042CE">
      <w:pPr>
        <w:autoSpaceDE w:val="0"/>
        <w:autoSpaceDN w:val="0"/>
        <w:adjustRightInd w:val="0"/>
        <w:spacing w:after="50" w:line="240" w:lineRule="auto"/>
        <w:jc w:val="both"/>
        <w:rPr>
          <w:rFonts w:cstheme="minorHAnsi"/>
          <w:color w:val="000000"/>
          <w:sz w:val="20"/>
          <w:szCs w:val="20"/>
        </w:rPr>
      </w:pPr>
      <w:r w:rsidRPr="00F0775E">
        <w:rPr>
          <w:rFonts w:cstheme="minorHAnsi"/>
          <w:color w:val="000000"/>
          <w:sz w:val="20"/>
          <w:szCs w:val="20"/>
        </w:rPr>
        <w:t xml:space="preserve">24. W przypadku dokonania bezpośredniej zapłaty podwykonawcy lub dalszemu podwykonawcy, o których mowa w ust.19 powyżej, Zamawiający potrąca kwotę wypłaconego wynagrodzenia z wynagrodzenia należnego Wykonawcy. </w:t>
      </w:r>
    </w:p>
    <w:p w14:paraId="4FCC00EB" w14:textId="77777777" w:rsidR="00F0775E" w:rsidRPr="00B25DA2" w:rsidRDefault="00F0775E" w:rsidP="001042CE">
      <w:pPr>
        <w:pStyle w:val="Default"/>
        <w:jc w:val="both"/>
        <w:rPr>
          <w:rFonts w:asciiTheme="minorHAnsi" w:hAnsiTheme="minorHAnsi" w:cstheme="minorHAnsi"/>
          <w:sz w:val="20"/>
          <w:szCs w:val="20"/>
        </w:rPr>
      </w:pPr>
      <w:r w:rsidRPr="00F0775E">
        <w:rPr>
          <w:rFonts w:asciiTheme="minorHAnsi" w:hAnsiTheme="minorHAnsi" w:cstheme="minorHAnsi"/>
          <w:sz w:val="20"/>
          <w:szCs w:val="20"/>
        </w:rPr>
        <w:t xml:space="preserve">25. Konieczność wielokrotnego dokonywania bezpośredniej zapłaty podwykonawcy lub dalszemu podwykonawcy, o których mowa w ust.19 powyżej, lub konieczność dokonania bezpośrednich zapłat na sumę większą niż 5% wartości umowy w sprawie zamówienia publicznego uprawnia Zamawiającego do odstąpienia od umowy w sprawie zamówienia publicznego w terminie 90 dni od zaistnienia podstaw do odstąpienia od umowy wskazanych powyżej. </w:t>
      </w:r>
    </w:p>
    <w:p w14:paraId="604C06B8" w14:textId="3BF07341"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26. Jakakolwiek przerwa w realizacji przedmiotu umowy wynikająca z braku podwykonawcy będzie traktowana jako przerwa wynikła z przyczyn zależnych od Wykonawcy i nie może stanowić podstawy do zmiany terminu zakończenia realizacji przedmiotu zamówienia, o którym mowa w </w:t>
      </w:r>
      <w:r w:rsidRPr="00F0775E">
        <w:rPr>
          <w:rFonts w:cstheme="minorHAnsi"/>
          <w:b/>
          <w:bCs/>
          <w:color w:val="000000"/>
          <w:sz w:val="20"/>
          <w:szCs w:val="20"/>
        </w:rPr>
        <w:t xml:space="preserve">§ 3 ust. </w:t>
      </w:r>
      <w:r w:rsidR="00040E58">
        <w:rPr>
          <w:rFonts w:cstheme="minorHAnsi"/>
          <w:b/>
          <w:bCs/>
          <w:color w:val="000000"/>
          <w:sz w:val="20"/>
          <w:szCs w:val="20"/>
        </w:rPr>
        <w:t>5</w:t>
      </w:r>
      <w:r w:rsidRPr="00F0775E">
        <w:rPr>
          <w:rFonts w:cstheme="minorHAnsi"/>
          <w:b/>
          <w:bCs/>
          <w:color w:val="000000"/>
          <w:sz w:val="20"/>
          <w:szCs w:val="20"/>
        </w:rPr>
        <w:t xml:space="preserve"> umowy. </w:t>
      </w:r>
    </w:p>
    <w:p w14:paraId="5FAAA865"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27. Zamawiający dopuszcza możliwość zmiany podwykonawcy, wprowadzenie nowego podwykonawcy, rezygnacji z podwykonawcy, wskazanie innego zakresu podwykonawstwa oraz wykonania zamówienia przy pomocy podwykonawców, pomimo niewskazania w postępowaniu o udzielenie zamówienia publicznego żadnej części zamówienia przeznaczonej do wykonania w ramach podwykonawstwa. </w:t>
      </w:r>
    </w:p>
    <w:p w14:paraId="310B0595"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Jeżeli zmiana albo rezygnacja z podwykonawcy dotyczy podmiotu, na którego zasoby Wykonawca powoływał się, na zasadach określonych w art. 118 ust. 1 ustawy Pzp,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Propozycja zmiany musi być uzasadniona na piśmie przez Wykonawcę i wymaga pisemnej akceptacji Zamawiającego. Zamawiający zaakceptuje/bądź nie taką zmianę w terminie 5 dni od daty przedłożenia propozycji. </w:t>
      </w:r>
    </w:p>
    <w:p w14:paraId="0EE1E545"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28. Wykonawca, który polega na sytuacji finansowej lub ekonomicznej innych podmiotów, o których mowa w art. 118 ust. 1 Pzp, odpowiada solidarnie z podmiotem, który zobowiązał się do udostępnienia zasobów, za </w:t>
      </w:r>
      <w:r w:rsidRPr="00F0775E">
        <w:rPr>
          <w:rFonts w:cstheme="minorHAnsi"/>
          <w:color w:val="000000"/>
          <w:sz w:val="20"/>
          <w:szCs w:val="20"/>
        </w:rPr>
        <w:lastRenderedPageBreak/>
        <w:t xml:space="preserve">szkodę poniesioną przez Zamawiającego powstałą wskutek nieudostępnienia tych zasobów, chyba że za nieudostępnienie zasobów nie ponosi winy. </w:t>
      </w:r>
    </w:p>
    <w:p w14:paraId="0B254E21"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29. W przypadku powierzenia przez Wykonawcę wykonania części umowy podwykonawcom, Zamawiający będzie uprawniony do wstrzymania zapłaty wynagrodzenia Wykonawcy (lub części wynagrodzenia) do czasu udokumentowania przez Wykonawcę faktu zapłaty podwykonawcom wymagalnych wynagrodzeń w zakresie, w jakim Strony ponoszą wobec podwykonawców solidarną odpowiedzialność za zapłatę tych wynagrodzeń – do wysokości wynagrodzeń niezapłaconych. Wykonawca jest zobowiązany do zwrotu Zamawiającemu wszelkich kwot, które Zamawiający zapłacił podwykonawcom wskutek skierowania do niego roszczeń podwykonawców niezaspokojonych przez Wykonawcę, w terminie 14 dni od dnia wezwania do zapłaty, wraz z wszelkimi kosztami, jakie z tego tytułu poniósł Zamawiający. </w:t>
      </w:r>
    </w:p>
    <w:p w14:paraId="5B516CDD" w14:textId="3132F519" w:rsidR="00F0775E" w:rsidRPr="00F0775E" w:rsidRDefault="00F0775E" w:rsidP="00F0775E">
      <w:pPr>
        <w:autoSpaceDE w:val="0"/>
        <w:autoSpaceDN w:val="0"/>
        <w:adjustRightInd w:val="0"/>
        <w:spacing w:after="0" w:line="240" w:lineRule="auto"/>
        <w:rPr>
          <w:rFonts w:cstheme="minorHAnsi"/>
          <w:color w:val="000000"/>
          <w:sz w:val="20"/>
          <w:szCs w:val="20"/>
        </w:rPr>
      </w:pPr>
    </w:p>
    <w:p w14:paraId="4FBCE87C" w14:textId="77777777" w:rsidR="001042CE" w:rsidRDefault="001042CE" w:rsidP="00F0775E">
      <w:pPr>
        <w:spacing w:after="0" w:line="240" w:lineRule="auto"/>
        <w:jc w:val="center"/>
        <w:rPr>
          <w:rFonts w:eastAsia="Times New Roman" w:cstheme="minorHAnsi"/>
          <w:b/>
          <w:sz w:val="20"/>
          <w:szCs w:val="20"/>
        </w:rPr>
      </w:pPr>
    </w:p>
    <w:p w14:paraId="4B796946" w14:textId="77777777" w:rsidR="001042CE" w:rsidRDefault="001042CE" w:rsidP="00F0775E">
      <w:pPr>
        <w:spacing w:after="0" w:line="240" w:lineRule="auto"/>
        <w:jc w:val="center"/>
        <w:rPr>
          <w:rFonts w:eastAsia="Times New Roman" w:cstheme="minorHAnsi"/>
          <w:b/>
          <w:sz w:val="20"/>
          <w:szCs w:val="20"/>
        </w:rPr>
      </w:pPr>
    </w:p>
    <w:p w14:paraId="52733919" w14:textId="1D2FBD2F" w:rsidR="00F0775E" w:rsidRPr="00B25DA2" w:rsidRDefault="00F0775E" w:rsidP="00F0775E">
      <w:pPr>
        <w:spacing w:after="0" w:line="240" w:lineRule="auto"/>
        <w:jc w:val="center"/>
        <w:rPr>
          <w:rFonts w:eastAsia="Times New Roman" w:cstheme="minorHAnsi"/>
          <w:b/>
          <w:sz w:val="20"/>
          <w:szCs w:val="20"/>
        </w:rPr>
      </w:pPr>
      <w:r w:rsidRPr="00B25DA2">
        <w:rPr>
          <w:rFonts w:eastAsia="Times New Roman" w:cstheme="minorHAnsi"/>
          <w:b/>
          <w:sz w:val="20"/>
          <w:szCs w:val="20"/>
        </w:rPr>
        <w:t>§10</w:t>
      </w:r>
    </w:p>
    <w:p w14:paraId="77F6D494" w14:textId="465C7BF3" w:rsidR="00F0775E" w:rsidRPr="00B25DA2" w:rsidRDefault="00F0775E" w:rsidP="00F0775E">
      <w:pPr>
        <w:autoSpaceDE w:val="0"/>
        <w:autoSpaceDN w:val="0"/>
        <w:adjustRightInd w:val="0"/>
        <w:spacing w:after="0" w:line="240" w:lineRule="auto"/>
        <w:jc w:val="center"/>
        <w:rPr>
          <w:rFonts w:eastAsia="Times New Roman" w:cstheme="minorHAnsi"/>
          <w:b/>
          <w:sz w:val="20"/>
          <w:szCs w:val="20"/>
        </w:rPr>
      </w:pPr>
      <w:r w:rsidRPr="00B25DA2">
        <w:rPr>
          <w:rFonts w:eastAsia="Times New Roman" w:cstheme="minorHAnsi"/>
          <w:b/>
          <w:sz w:val="20"/>
          <w:szCs w:val="20"/>
        </w:rPr>
        <w:t>Materiały</w:t>
      </w:r>
    </w:p>
    <w:p w14:paraId="769AD076" w14:textId="77777777" w:rsidR="00F0775E" w:rsidRPr="00F0775E" w:rsidRDefault="00F0775E" w:rsidP="00F0775E">
      <w:pPr>
        <w:autoSpaceDE w:val="0"/>
        <w:autoSpaceDN w:val="0"/>
        <w:adjustRightInd w:val="0"/>
        <w:spacing w:after="0" w:line="240" w:lineRule="auto"/>
        <w:rPr>
          <w:rFonts w:cstheme="minorHAnsi"/>
          <w:color w:val="000000"/>
          <w:sz w:val="20"/>
          <w:szCs w:val="20"/>
        </w:rPr>
      </w:pPr>
    </w:p>
    <w:p w14:paraId="2C3C33FB" w14:textId="3E6C4951" w:rsidR="00F0775E" w:rsidRPr="005C76AF" w:rsidRDefault="00F0775E" w:rsidP="001042CE">
      <w:pPr>
        <w:autoSpaceDE w:val="0"/>
        <w:autoSpaceDN w:val="0"/>
        <w:adjustRightInd w:val="0"/>
        <w:spacing w:after="53" w:line="240" w:lineRule="auto"/>
        <w:jc w:val="both"/>
        <w:rPr>
          <w:rFonts w:cstheme="minorHAnsi"/>
          <w:color w:val="000000" w:themeColor="text1"/>
          <w:sz w:val="20"/>
          <w:szCs w:val="20"/>
        </w:rPr>
      </w:pPr>
      <w:r w:rsidRPr="00F0775E">
        <w:rPr>
          <w:rFonts w:cstheme="minorHAnsi"/>
          <w:color w:val="000000"/>
          <w:sz w:val="20"/>
          <w:szCs w:val="20"/>
        </w:rPr>
        <w:t>1. Przedmiot umowy wykonany zostanie z materiałów dostarczonych przez Wykonawcę</w:t>
      </w:r>
      <w:r w:rsidR="00673479">
        <w:rPr>
          <w:rFonts w:cstheme="minorHAnsi"/>
          <w:color w:val="000000"/>
          <w:sz w:val="20"/>
          <w:szCs w:val="20"/>
        </w:rPr>
        <w:t xml:space="preserve"> </w:t>
      </w:r>
      <w:r w:rsidRPr="005C76AF">
        <w:rPr>
          <w:rFonts w:cstheme="minorHAnsi"/>
          <w:color w:val="000000" w:themeColor="text1"/>
          <w:sz w:val="20"/>
          <w:szCs w:val="20"/>
        </w:rPr>
        <w:t xml:space="preserve">. </w:t>
      </w:r>
      <w:r w:rsidR="00673479" w:rsidRPr="005C76AF">
        <w:rPr>
          <w:rFonts w:cstheme="minorHAnsi"/>
          <w:color w:val="000000" w:themeColor="text1"/>
          <w:sz w:val="20"/>
          <w:szCs w:val="20"/>
        </w:rPr>
        <w:t>Inwestor dopuszcza stosowanie materiałów z rozbiórki i ich ponowne wbudowanie .</w:t>
      </w:r>
    </w:p>
    <w:p w14:paraId="1CA2FA6E"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2. Materiały, o których mowa w ust. 1 powyżej, powinny odpowiadać co do jakości wymaganiom określonym ustawą z dnia 16 kwietnia 2004 r. o wyrobach budowlanych (tekst jednolity Dz. U. z 2020 r., poz. 215) oraz wymaganiom określonym w STWiORB. </w:t>
      </w:r>
    </w:p>
    <w:p w14:paraId="336E040F" w14:textId="65C27196"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3. Wykonawca przedłoży Inspektorowi Nadzoru do oceny próbki materiałów (jeśli są konieczne) i odnośne informacje – zgodnie z ustawą z dnia 16 kwietnia 2004r. o wyrobach budowlanych (tekst jednolity Dz.U. 2020 r., poz. 215), w celu uzyskania odpowiedniej zgody przed użyciem tych materiałów dla realizacji robót objętych niniejszą umową: </w:t>
      </w:r>
    </w:p>
    <w:p w14:paraId="1E9E92D6" w14:textId="7B69CAC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 standardowe próbki producenta materiałów i próbki wyspecyfikowane w innych dokumentach umowy, wszystko na koszt Wykonawcy. Inspektor Nadzoru może dopuścić dostarczenie stosownych informacji, np. Aprobat technicznych, Krajowych deklaracji zgodności itp. bez dostarczenia próbek materiałów, </w:t>
      </w:r>
    </w:p>
    <w:p w14:paraId="4473D7FC" w14:textId="24953C84"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2) dodatkowe próbki, polecone przez Inspektora Nadzoru. </w:t>
      </w:r>
    </w:p>
    <w:p w14:paraId="60B1783D" w14:textId="4ECF53AD"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4. Wykonawca będzie przeprowadzać pomiary i badania materiałów oraz robót zgodnie z zasadami kontroli jakości materiałów i robót określonymi w STWiORB oraz rozporządzeniu Ministra Transportu i Gospodarki Morskiej z dnia 02 marca 1999r. w sprawie warunków technicznych, jakim powinny odpowiadać drogi publiczne i ich usytuowanie (tekst jednolity Dz. U. z 2016 r., poz. 124 z późn. zm.). </w:t>
      </w:r>
    </w:p>
    <w:p w14:paraId="135EA98F" w14:textId="664DC767" w:rsidR="00F0775E" w:rsidRPr="00B25DA2"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5. Każda próbka będzie zaopatrzona w etykietę, wskazującą pochodzenie i zamierzone użycie w realizowanych robotach. </w:t>
      </w:r>
    </w:p>
    <w:p w14:paraId="50E7AB7C" w14:textId="77777777" w:rsidR="00F0775E" w:rsidRPr="00F0775E" w:rsidRDefault="00F0775E" w:rsidP="00F0775E">
      <w:pPr>
        <w:autoSpaceDE w:val="0"/>
        <w:autoSpaceDN w:val="0"/>
        <w:adjustRightInd w:val="0"/>
        <w:spacing w:after="0" w:line="240" w:lineRule="auto"/>
        <w:rPr>
          <w:rFonts w:cstheme="minorHAnsi"/>
          <w:color w:val="000000"/>
          <w:sz w:val="20"/>
          <w:szCs w:val="20"/>
        </w:rPr>
      </w:pPr>
    </w:p>
    <w:p w14:paraId="3A0FB2F8" w14:textId="1FAEED4D" w:rsidR="00F0775E" w:rsidRPr="00B25DA2" w:rsidRDefault="00F0775E" w:rsidP="001042CE">
      <w:pPr>
        <w:autoSpaceDE w:val="0"/>
        <w:autoSpaceDN w:val="0"/>
        <w:adjustRightInd w:val="0"/>
        <w:spacing w:after="0" w:line="240" w:lineRule="auto"/>
        <w:jc w:val="center"/>
        <w:rPr>
          <w:rFonts w:cstheme="minorHAnsi"/>
          <w:b/>
          <w:bCs/>
          <w:color w:val="000000"/>
          <w:sz w:val="20"/>
          <w:szCs w:val="20"/>
        </w:rPr>
      </w:pPr>
      <w:r w:rsidRPr="00F0775E">
        <w:rPr>
          <w:rFonts w:cstheme="minorHAnsi"/>
          <w:b/>
          <w:bCs/>
          <w:color w:val="000000"/>
          <w:sz w:val="20"/>
          <w:szCs w:val="20"/>
        </w:rPr>
        <w:t>§ 1</w:t>
      </w:r>
      <w:r w:rsidRPr="00B25DA2">
        <w:rPr>
          <w:rFonts w:cstheme="minorHAnsi"/>
          <w:b/>
          <w:bCs/>
          <w:color w:val="000000"/>
          <w:sz w:val="20"/>
          <w:szCs w:val="20"/>
        </w:rPr>
        <w:t>1</w:t>
      </w:r>
    </w:p>
    <w:p w14:paraId="319B8DEB" w14:textId="758241DA" w:rsidR="00F0775E" w:rsidRPr="00831256" w:rsidRDefault="00F0775E" w:rsidP="001042CE">
      <w:pPr>
        <w:autoSpaceDE w:val="0"/>
        <w:autoSpaceDN w:val="0"/>
        <w:adjustRightInd w:val="0"/>
        <w:spacing w:after="0" w:line="240" w:lineRule="auto"/>
        <w:jc w:val="center"/>
        <w:rPr>
          <w:rFonts w:cstheme="minorHAnsi"/>
          <w:b/>
          <w:bCs/>
          <w:color w:val="FF0000"/>
          <w:sz w:val="20"/>
          <w:szCs w:val="20"/>
        </w:rPr>
      </w:pPr>
      <w:r w:rsidRPr="00F0775E">
        <w:rPr>
          <w:rFonts w:cstheme="minorHAnsi"/>
          <w:b/>
          <w:bCs/>
          <w:color w:val="000000"/>
          <w:sz w:val="20"/>
          <w:szCs w:val="20"/>
        </w:rPr>
        <w:t>Roboty dodatkowe i zamienne</w:t>
      </w:r>
      <w:r w:rsidR="00831256">
        <w:rPr>
          <w:rFonts w:cstheme="minorHAnsi"/>
          <w:b/>
          <w:bCs/>
          <w:color w:val="000000"/>
          <w:sz w:val="20"/>
          <w:szCs w:val="20"/>
        </w:rPr>
        <w:t xml:space="preserve">  </w:t>
      </w:r>
    </w:p>
    <w:p w14:paraId="2F33C4BA" w14:textId="77777777" w:rsidR="00F0775E" w:rsidRPr="00F0775E" w:rsidRDefault="00F0775E" w:rsidP="00F0775E">
      <w:pPr>
        <w:autoSpaceDE w:val="0"/>
        <w:autoSpaceDN w:val="0"/>
        <w:adjustRightInd w:val="0"/>
        <w:spacing w:after="0" w:line="240" w:lineRule="auto"/>
        <w:rPr>
          <w:rFonts w:cstheme="minorHAnsi"/>
          <w:color w:val="000000"/>
          <w:sz w:val="20"/>
          <w:szCs w:val="20"/>
        </w:rPr>
      </w:pPr>
    </w:p>
    <w:p w14:paraId="37A04856"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 Zamawiający ma prawo, jeżeli jest to niezbędne do wykonania przedmiotu niniejszej umowy, polecać Wykonawcy na piśmie: </w:t>
      </w:r>
    </w:p>
    <w:p w14:paraId="1B03EE86"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 wykonanie robót wynikających z zasad wiedzy technicznej oraz koniecznych dla realizacji celu umowy, a niewyszczególnionych w PFU, </w:t>
      </w:r>
    </w:p>
    <w:p w14:paraId="00E25803"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2) zwiększenia, zmniejszenia lub zaniechania części robót objętych przedmiarem robót. Wynikające zmiany muszą być nieistotne w rozumieniu przepisów ustawy Prawo budowlane oraz zaakceptowane przez Koordynatora Inspektorów Nadzoru/Inspektora Nadzoru oraz Zamawiającego. Po uzyskaniu akceptacji, sporządzenie wykazu nieistotnych zmian spoczywa na Kierowniku Budowy, </w:t>
      </w:r>
    </w:p>
    <w:p w14:paraId="06570997"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3) wykonanie robót zamiennych w stosunku do ujętych w dokumentacji projektowej; zmniejszenia bądź zwiększenia ilości robót ujętych w poszczególnych pozycjach kosztorysu ofertowego. </w:t>
      </w:r>
    </w:p>
    <w:p w14:paraId="5417968F" w14:textId="54E3C41B" w:rsidR="00F0775E" w:rsidRPr="00040E58"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2. Na wniosek Wykonawcy</w:t>
      </w:r>
      <w:r w:rsidRPr="005C76AF">
        <w:rPr>
          <w:rFonts w:cstheme="minorHAnsi"/>
          <w:color w:val="000000" w:themeColor="text1"/>
          <w:sz w:val="20"/>
          <w:szCs w:val="20"/>
        </w:rPr>
        <w:t>, za Inspektora Nadzoru</w:t>
      </w:r>
      <w:r w:rsidRPr="00F0775E">
        <w:rPr>
          <w:rFonts w:cstheme="minorHAnsi"/>
          <w:color w:val="000000"/>
          <w:sz w:val="20"/>
          <w:szCs w:val="20"/>
        </w:rPr>
        <w:t xml:space="preserve">, mogą być dokonywane zmiany technologii oraz materiałów wykonania elementów robót. W tym przypadku Wykonawca przedstawi opis proponowanych zmian, rysunki i </w:t>
      </w:r>
      <w:r w:rsidRPr="00F0775E">
        <w:rPr>
          <w:rFonts w:cstheme="minorHAnsi"/>
          <w:color w:val="000000"/>
          <w:sz w:val="20"/>
          <w:szCs w:val="20"/>
        </w:rPr>
        <w:lastRenderedPageBreak/>
        <w:t>wycenę kosztów. Opracowanie to wymaga akceptacji Inspektor</w:t>
      </w:r>
      <w:r w:rsidRPr="00B25DA2">
        <w:rPr>
          <w:rFonts w:cstheme="minorHAnsi"/>
          <w:color w:val="000000"/>
          <w:sz w:val="20"/>
          <w:szCs w:val="20"/>
        </w:rPr>
        <w:t>a</w:t>
      </w:r>
      <w:r w:rsidRPr="00F0775E">
        <w:rPr>
          <w:rFonts w:cstheme="minorHAnsi"/>
          <w:color w:val="000000"/>
          <w:sz w:val="20"/>
          <w:szCs w:val="20"/>
        </w:rPr>
        <w:t xml:space="preserve"> Nadzoru i zatwierdzenia do realizacji przez Zamawiającego. Wykonawca musi przedstawić wycenę </w:t>
      </w:r>
      <w:r w:rsidRPr="00040E58">
        <w:rPr>
          <w:rFonts w:cstheme="minorHAnsi"/>
          <w:color w:val="000000"/>
          <w:sz w:val="20"/>
          <w:szCs w:val="20"/>
        </w:rPr>
        <w:t xml:space="preserve">zgodną z zapisami § 12 umowy. </w:t>
      </w:r>
    </w:p>
    <w:p w14:paraId="698671D6" w14:textId="1BC2B835" w:rsidR="00F0775E" w:rsidRPr="00040E58" w:rsidRDefault="00F0775E" w:rsidP="001042CE">
      <w:pPr>
        <w:autoSpaceDE w:val="0"/>
        <w:autoSpaceDN w:val="0"/>
        <w:adjustRightInd w:val="0"/>
        <w:spacing w:after="0" w:line="240" w:lineRule="auto"/>
        <w:jc w:val="both"/>
        <w:rPr>
          <w:rFonts w:cstheme="minorHAnsi"/>
          <w:color w:val="000000"/>
          <w:sz w:val="20"/>
          <w:szCs w:val="20"/>
        </w:rPr>
      </w:pPr>
      <w:r w:rsidRPr="00040E58">
        <w:rPr>
          <w:rFonts w:cstheme="minorHAnsi"/>
          <w:color w:val="000000"/>
          <w:sz w:val="20"/>
          <w:szCs w:val="20"/>
        </w:rPr>
        <w:t xml:space="preserve">3. Podstawę wprowadzenia zmian opisanych w ust. 1 i ust. 2 powyżej będą stanowiły protokoły konieczności. </w:t>
      </w:r>
    </w:p>
    <w:p w14:paraId="65CA0850" w14:textId="40E72DE1" w:rsidR="00F0775E" w:rsidRPr="00040E58" w:rsidRDefault="00F0775E" w:rsidP="001042CE">
      <w:pPr>
        <w:autoSpaceDE w:val="0"/>
        <w:autoSpaceDN w:val="0"/>
        <w:adjustRightInd w:val="0"/>
        <w:spacing w:after="0" w:line="240" w:lineRule="auto"/>
        <w:jc w:val="both"/>
        <w:rPr>
          <w:rFonts w:cstheme="minorHAnsi"/>
          <w:color w:val="000000"/>
          <w:sz w:val="20"/>
          <w:szCs w:val="20"/>
        </w:rPr>
      </w:pPr>
      <w:r w:rsidRPr="00040E58">
        <w:rPr>
          <w:rFonts w:cstheme="minorHAnsi"/>
          <w:color w:val="000000"/>
          <w:sz w:val="20"/>
          <w:szCs w:val="20"/>
        </w:rPr>
        <w:t xml:space="preserve">Załączniki do protokołów konieczności będą stanowiły kopie odpowiednich rysunków przedstawiające wprowadzane nieistotne zmiany (zaznaczone kolorem czerwonym) potwierdzone przez, kierownika budowy oraz Inspektora Nadzoru, przy czym sporządzenie takich rysunków jak również koszty z tym związane leżą po stronie Wykonawcy. </w:t>
      </w:r>
    </w:p>
    <w:p w14:paraId="12ADE2A5" w14:textId="2B7D3BB3" w:rsidR="00F0775E" w:rsidRPr="00040E58" w:rsidRDefault="00F0775E" w:rsidP="001042CE">
      <w:pPr>
        <w:autoSpaceDE w:val="0"/>
        <w:autoSpaceDN w:val="0"/>
        <w:adjustRightInd w:val="0"/>
        <w:spacing w:after="53" w:line="240" w:lineRule="auto"/>
        <w:jc w:val="both"/>
        <w:rPr>
          <w:rFonts w:cstheme="minorHAnsi"/>
          <w:color w:val="000000"/>
          <w:sz w:val="20"/>
          <w:szCs w:val="20"/>
        </w:rPr>
      </w:pPr>
      <w:r w:rsidRPr="00040E58">
        <w:rPr>
          <w:rFonts w:cstheme="minorHAnsi"/>
          <w:color w:val="000000"/>
          <w:sz w:val="20"/>
          <w:szCs w:val="20"/>
        </w:rPr>
        <w:t xml:space="preserve">4. Wydane przez Zamawiającego polecenia, o których mowa w ust. 1 powyżej nie unieważniają w jakiejkolwiek mierze umowy, a skutki tych poleceń mogą stanowić podstawę do zmiany – na wniosek Wykonawcy – terminu zakończenia robót, o którym mowa w § 3 ust. </w:t>
      </w:r>
      <w:r w:rsidR="00040E58" w:rsidRPr="00040E58">
        <w:rPr>
          <w:rFonts w:cstheme="minorHAnsi"/>
          <w:color w:val="000000"/>
          <w:sz w:val="20"/>
          <w:szCs w:val="20"/>
        </w:rPr>
        <w:t>5</w:t>
      </w:r>
      <w:r w:rsidRPr="00040E58">
        <w:rPr>
          <w:rFonts w:cstheme="minorHAnsi"/>
          <w:color w:val="000000"/>
          <w:sz w:val="20"/>
          <w:szCs w:val="20"/>
        </w:rPr>
        <w:t xml:space="preserve"> niniejszej umowy oraz zmiany wynagrodzenia, zgodnie z postanowieniami § 13 umowy. Zmiana umowy może nastąpić w formie pisemnego aneksu, na zasadach określonych w § 19 umowy. </w:t>
      </w:r>
    </w:p>
    <w:p w14:paraId="33DC97E7" w14:textId="77777777" w:rsidR="00F0775E" w:rsidRPr="00040E58" w:rsidRDefault="00F0775E" w:rsidP="001042CE">
      <w:pPr>
        <w:autoSpaceDE w:val="0"/>
        <w:autoSpaceDN w:val="0"/>
        <w:adjustRightInd w:val="0"/>
        <w:spacing w:after="53" w:line="240" w:lineRule="auto"/>
        <w:jc w:val="both"/>
        <w:rPr>
          <w:rFonts w:cstheme="minorHAnsi"/>
          <w:color w:val="000000"/>
          <w:sz w:val="20"/>
          <w:szCs w:val="20"/>
        </w:rPr>
      </w:pPr>
      <w:r w:rsidRPr="00040E58">
        <w:rPr>
          <w:rFonts w:cstheme="minorHAnsi"/>
          <w:color w:val="000000"/>
          <w:sz w:val="20"/>
          <w:szCs w:val="20"/>
        </w:rPr>
        <w:t xml:space="preserve">5. Zmiany wynikające z poleceń, o których mowa w ust. 1 powyżej muszą być uwzględnione przez Wykonawcę w uaktualnionym harmonogramie rzeczowo-finansowym. </w:t>
      </w:r>
    </w:p>
    <w:p w14:paraId="30BC4918" w14:textId="5A2F8007" w:rsidR="00F0775E" w:rsidRPr="00040E58" w:rsidRDefault="00F0775E" w:rsidP="001042CE">
      <w:pPr>
        <w:autoSpaceDE w:val="0"/>
        <w:autoSpaceDN w:val="0"/>
        <w:adjustRightInd w:val="0"/>
        <w:spacing w:after="53" w:line="240" w:lineRule="auto"/>
        <w:jc w:val="both"/>
        <w:rPr>
          <w:rFonts w:cstheme="minorHAnsi"/>
          <w:color w:val="000000"/>
          <w:sz w:val="20"/>
          <w:szCs w:val="20"/>
        </w:rPr>
      </w:pPr>
      <w:r w:rsidRPr="00040E58">
        <w:rPr>
          <w:rFonts w:cstheme="minorHAnsi"/>
          <w:color w:val="000000"/>
          <w:sz w:val="20"/>
          <w:szCs w:val="20"/>
        </w:rPr>
        <w:t>6. Wszelkie roboty nieobjęte niniejszym zamówieniem lecz niezbędne do prawidłowego wykonania przedmiotu umowy, których wykonanie stało się konieczne na skutek sytuacji niemożliwej wcześniej do przewidzenia będące robotami dodatkowymi lub zamiennymi, rozliczone zostaną w ramach aneksu do umowy i wg zasad określonych w § 1</w:t>
      </w:r>
      <w:r w:rsidR="001042CE" w:rsidRPr="00040E58">
        <w:rPr>
          <w:rFonts w:cstheme="minorHAnsi"/>
          <w:color w:val="000000"/>
          <w:sz w:val="20"/>
          <w:szCs w:val="20"/>
        </w:rPr>
        <w:t>2</w:t>
      </w:r>
      <w:r w:rsidRPr="00040E58">
        <w:rPr>
          <w:rFonts w:cstheme="minorHAnsi"/>
          <w:color w:val="000000"/>
          <w:sz w:val="20"/>
          <w:szCs w:val="20"/>
        </w:rPr>
        <w:t xml:space="preserve"> oraz § 1</w:t>
      </w:r>
      <w:r w:rsidR="001042CE" w:rsidRPr="00040E58">
        <w:rPr>
          <w:rFonts w:cstheme="minorHAnsi"/>
          <w:color w:val="000000"/>
          <w:sz w:val="20"/>
          <w:szCs w:val="20"/>
        </w:rPr>
        <w:t>8</w:t>
      </w:r>
      <w:r w:rsidRPr="00040E58">
        <w:rPr>
          <w:rFonts w:cstheme="minorHAnsi"/>
          <w:color w:val="000000"/>
          <w:sz w:val="20"/>
          <w:szCs w:val="20"/>
        </w:rPr>
        <w:t xml:space="preserve"> umowy z uwzględnieniem art. 455 ustawy Pzp. </w:t>
      </w:r>
    </w:p>
    <w:p w14:paraId="424CDED5"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7. W przypadku wystąpienia robót zamiennych, dodatkowych lub podobnych Zamawiający dopuszcza możliwość wydłużenia terminu realizacji umowy. Zmiana umowy może nastąpić w formie pisemnego aneksu, na zasadach określonych w § 19 umowy. </w:t>
      </w:r>
    </w:p>
    <w:p w14:paraId="1A0D654D" w14:textId="76059EBD" w:rsidR="00F0775E" w:rsidRPr="00B25DA2"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8. W przypadku wystąpienia sprzyjających warunków na przyspieszenie realizacji zadania dopuszcza się skrócenie terminu, o którym mowa w </w:t>
      </w:r>
      <w:r w:rsidRPr="00040E58">
        <w:rPr>
          <w:rFonts w:cstheme="minorHAnsi"/>
          <w:color w:val="000000"/>
          <w:sz w:val="20"/>
          <w:szCs w:val="20"/>
        </w:rPr>
        <w:t xml:space="preserve">§ 3 ust. </w:t>
      </w:r>
      <w:r w:rsidR="00040E58" w:rsidRPr="00040E58">
        <w:rPr>
          <w:rFonts w:cstheme="minorHAnsi"/>
          <w:color w:val="000000"/>
          <w:sz w:val="20"/>
          <w:szCs w:val="20"/>
        </w:rPr>
        <w:t>5</w:t>
      </w:r>
      <w:r w:rsidRPr="00040E58">
        <w:rPr>
          <w:rFonts w:cstheme="minorHAnsi"/>
          <w:color w:val="000000"/>
          <w:sz w:val="20"/>
          <w:szCs w:val="20"/>
        </w:rPr>
        <w:t xml:space="preserve"> umowy</w:t>
      </w:r>
      <w:r w:rsidRPr="00F0775E">
        <w:rPr>
          <w:rFonts w:cstheme="minorHAnsi"/>
          <w:b/>
          <w:bCs/>
          <w:color w:val="000000"/>
          <w:sz w:val="20"/>
          <w:szCs w:val="20"/>
        </w:rPr>
        <w:t xml:space="preserve">. </w:t>
      </w:r>
      <w:r w:rsidRPr="00F0775E">
        <w:rPr>
          <w:rFonts w:cstheme="minorHAnsi"/>
          <w:color w:val="000000"/>
          <w:sz w:val="20"/>
          <w:szCs w:val="20"/>
        </w:rPr>
        <w:t>Podstawą do skrócenia powyższego terminu będzie wystąpienie Wykonawcy wraz z uaktualnionym harmonogramem rzeczowo – finansowym, zatwierdzonym przez Zamawiającego. Zmiana umowy może nastąpić w formie pisemnego aneksu, na zasadach określonych w § 1</w:t>
      </w:r>
      <w:r w:rsidR="001042CE">
        <w:rPr>
          <w:rFonts w:cstheme="minorHAnsi"/>
          <w:color w:val="000000"/>
          <w:sz w:val="20"/>
          <w:szCs w:val="20"/>
        </w:rPr>
        <w:t>8</w:t>
      </w:r>
      <w:r w:rsidRPr="00F0775E">
        <w:rPr>
          <w:rFonts w:cstheme="minorHAnsi"/>
          <w:color w:val="000000"/>
          <w:sz w:val="20"/>
          <w:szCs w:val="20"/>
        </w:rPr>
        <w:t xml:space="preserve"> umowy. </w:t>
      </w:r>
    </w:p>
    <w:p w14:paraId="2FC65E75" w14:textId="77777777" w:rsidR="006E2D14" w:rsidRPr="00B25DA2" w:rsidRDefault="00F0775E" w:rsidP="006E2D14">
      <w:pPr>
        <w:autoSpaceDE w:val="0"/>
        <w:autoSpaceDN w:val="0"/>
        <w:adjustRightInd w:val="0"/>
        <w:spacing w:after="0" w:line="240" w:lineRule="auto"/>
        <w:jc w:val="center"/>
        <w:rPr>
          <w:rFonts w:cstheme="minorHAnsi"/>
          <w:b/>
          <w:bCs/>
          <w:color w:val="000000"/>
          <w:sz w:val="20"/>
          <w:szCs w:val="20"/>
        </w:rPr>
      </w:pPr>
      <w:r w:rsidRPr="00F0775E">
        <w:rPr>
          <w:rFonts w:cstheme="minorHAnsi"/>
          <w:b/>
          <w:bCs/>
          <w:color w:val="000000"/>
          <w:sz w:val="20"/>
          <w:szCs w:val="20"/>
        </w:rPr>
        <w:t>§ 1</w:t>
      </w:r>
      <w:r w:rsidR="006E2D14" w:rsidRPr="00B25DA2">
        <w:rPr>
          <w:rFonts w:cstheme="minorHAnsi"/>
          <w:b/>
          <w:bCs/>
          <w:color w:val="000000"/>
          <w:sz w:val="20"/>
          <w:szCs w:val="20"/>
        </w:rPr>
        <w:t>2</w:t>
      </w:r>
    </w:p>
    <w:p w14:paraId="47FD6595" w14:textId="42EA40D7" w:rsidR="00F0775E" w:rsidRPr="00F0775E" w:rsidRDefault="00F0775E" w:rsidP="006E2D14">
      <w:pPr>
        <w:autoSpaceDE w:val="0"/>
        <w:autoSpaceDN w:val="0"/>
        <w:adjustRightInd w:val="0"/>
        <w:spacing w:after="0" w:line="240" w:lineRule="auto"/>
        <w:jc w:val="center"/>
        <w:rPr>
          <w:rFonts w:cstheme="minorHAnsi"/>
          <w:color w:val="000000"/>
          <w:sz w:val="20"/>
          <w:szCs w:val="20"/>
        </w:rPr>
      </w:pPr>
      <w:r w:rsidRPr="00F0775E">
        <w:rPr>
          <w:rFonts w:cstheme="minorHAnsi"/>
          <w:b/>
          <w:bCs/>
          <w:color w:val="000000"/>
          <w:sz w:val="20"/>
          <w:szCs w:val="20"/>
        </w:rPr>
        <w:t xml:space="preserve"> Rozliczanie robót dodatkowych i zamiennych</w:t>
      </w:r>
    </w:p>
    <w:p w14:paraId="5F2EEEC7" w14:textId="4B9FDCB9"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 Jeżeli roboty wynikające z poleceń wprowadzonych zgodnie z postanowieniami § </w:t>
      </w:r>
      <w:r w:rsidR="00040E58">
        <w:rPr>
          <w:rFonts w:cstheme="minorHAnsi"/>
          <w:color w:val="000000"/>
          <w:sz w:val="20"/>
          <w:szCs w:val="20"/>
        </w:rPr>
        <w:t>9</w:t>
      </w:r>
      <w:r w:rsidRPr="00F0775E">
        <w:rPr>
          <w:rFonts w:cstheme="minorHAnsi"/>
          <w:color w:val="000000"/>
          <w:sz w:val="20"/>
          <w:szCs w:val="20"/>
        </w:rPr>
        <w:t xml:space="preserve"> ust. 1 niniejszej umowy, odpowiadają opisowi pozycji w kosztorysie ofertowym, cena jednostkowa określona w kosztorysie ofertowym znajduje zastosowanie do wyliczenia wysokości wynagrodzenia, o którym mowa w § 3 ust. 1 umowy. </w:t>
      </w:r>
    </w:p>
    <w:p w14:paraId="268B267B" w14:textId="0A9BC95E"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2. Jeżeli roboty wynikające z poleceń wprowadzonych postanowieniami § </w:t>
      </w:r>
      <w:r w:rsidR="00040E58">
        <w:rPr>
          <w:rFonts w:cstheme="minorHAnsi"/>
          <w:color w:val="000000"/>
          <w:sz w:val="20"/>
          <w:szCs w:val="20"/>
        </w:rPr>
        <w:t>9</w:t>
      </w:r>
      <w:r w:rsidRPr="00F0775E">
        <w:rPr>
          <w:rFonts w:cstheme="minorHAnsi"/>
          <w:color w:val="000000"/>
          <w:sz w:val="20"/>
          <w:szCs w:val="20"/>
        </w:rPr>
        <w:t xml:space="preserve"> ust. 1 niniejszej umowy nie odpowiadają opisowi pozycji w kosztorysie ofertowym (a zatem są to roboty nieprzewidziane w kosztorysie ofertowym), Wykonawca powinien przedłożyć do akceptacji Zamawiającego kalkulację ceny jednostkowej tych robót. Kalkulacje winny być sporządzone na podstawie czynników cenotwórczych nie wyższych niż wartości średnie podane w wydawnictwie „Sekocenbud” dla kwartału poprzedzającego miesiąc,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r w:rsidRPr="00F0775E">
        <w:rPr>
          <w:rFonts w:cstheme="minorHAnsi"/>
          <w:i/>
          <w:iCs/>
          <w:color w:val="000000"/>
          <w:sz w:val="20"/>
          <w:szCs w:val="20"/>
        </w:rPr>
        <w:t xml:space="preserve">. </w:t>
      </w:r>
    </w:p>
    <w:p w14:paraId="434FFC86"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3. Jeżeli cena jednostkowa przedłożona przez Wykonawcę do akceptacji Zamawiającemu będzie skalkulowana niezgodnie z postanowieniami ust. 2 powyżej, Zamawiający wprowadzi korektę ceny opartą na własnych wyliczeniach na podstawie średnich cen stosowanych powszechnie w obrocie. </w:t>
      </w:r>
    </w:p>
    <w:p w14:paraId="6E97713A"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4. Wykonawca powinien dokonać wyliczeń cen w sposób opisany w ust. 2 powyżej oraz przedstawić Zamawiającemu wysokość wynagrodzenia wynikającą ze zmian przed rozpoczęciem robót wynikających z tych zmian. </w:t>
      </w:r>
    </w:p>
    <w:p w14:paraId="42DFA206"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5. Zasady określone w ust. 1 - 4 powyżej dotyczyć będą również robót realizowanych w ramach robót dodatkowych. </w:t>
      </w:r>
    </w:p>
    <w:p w14:paraId="1857A603" w14:textId="77777777" w:rsidR="00F0775E" w:rsidRPr="00040E58"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6. Zamawiający dopuszcza możliwość wykonania zamiennej dokumentacji projektowej obejmującej roboty konieczne do wykonania w celu prawidłowego funkcjonowania przedmiotu umowy. Wszelkie roboty wynikające z zamiennego projektu budowlanego wraz z projektem, </w:t>
      </w:r>
      <w:r w:rsidRPr="00040E58">
        <w:rPr>
          <w:rFonts w:cstheme="minorHAnsi"/>
          <w:color w:val="000000"/>
          <w:sz w:val="20"/>
          <w:szCs w:val="20"/>
        </w:rPr>
        <w:t xml:space="preserve">będą objęte aneksem do niniejszej umowy, przy uwzględnieniu postanowień § 19 umowy. </w:t>
      </w:r>
    </w:p>
    <w:p w14:paraId="75886ECB"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lastRenderedPageBreak/>
        <w:t xml:space="preserve">7. W przypadku wykonania projektu zamiennego oraz wynikających z niego robót, o czym mowa w ust. 6 powyżej na Wykonawcy spoczywają następujące obowiązki: </w:t>
      </w:r>
    </w:p>
    <w:p w14:paraId="0E0F5A4F"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 przygotowanie protokołu konieczności z uzyskaniem wszystkich niezbędnych akceptacji, </w:t>
      </w:r>
    </w:p>
    <w:p w14:paraId="7E084636"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2) przygotowanie projektowej dokumentacji zamiennej wraz z uzyskaniem wszelkich koniecznych uzgodnień, w tym uzgodnień koniecznych do uzyskania zmiany pozwolenia budowlanego, oraz Specyfikacji technicznych wykonania i odbioru robót budowlanych. Zamienna dokumentacja projektowa musi być zaakceptowana przez osoby sprawujące nadzór autorski (podpis i pieczątka imienna), </w:t>
      </w:r>
    </w:p>
    <w:p w14:paraId="1E7A8AB1"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3) w przypadku konieczności uzyskania decyzji o zmianie pozwolenia na budowę, Wykonawca przygotuje wszystkie konieczne dokumenty w ilości niezbędnej do uzyskania w/w decyzji i przekaże je Zamawiającemu po wcześniejszym uzyskaniu od Zamawiającego stosownego upoważnienia, </w:t>
      </w:r>
    </w:p>
    <w:p w14:paraId="5E27728E"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4) przygotowanie przedmiaru robót koniecznych do wykonania, </w:t>
      </w:r>
    </w:p>
    <w:p w14:paraId="2A628BA7" w14:textId="77777777" w:rsidR="00F0775E" w:rsidRPr="00F0775E" w:rsidRDefault="00F0775E" w:rsidP="001042CE">
      <w:pPr>
        <w:autoSpaceDE w:val="0"/>
        <w:autoSpaceDN w:val="0"/>
        <w:adjustRightInd w:val="0"/>
        <w:spacing w:after="0" w:line="240" w:lineRule="auto"/>
        <w:jc w:val="both"/>
        <w:rPr>
          <w:rFonts w:cstheme="minorHAnsi"/>
          <w:color w:val="000000"/>
          <w:sz w:val="20"/>
          <w:szCs w:val="20"/>
        </w:rPr>
      </w:pPr>
      <w:r w:rsidRPr="00F0775E">
        <w:rPr>
          <w:rFonts w:cstheme="minorHAnsi"/>
          <w:color w:val="000000"/>
          <w:sz w:val="20"/>
          <w:szCs w:val="20"/>
        </w:rPr>
        <w:t xml:space="preserve">5) przygotowanie wyceny robót wynikających z dokumentacji zamiennej zgodnie z zapisami ust. 1 - 4 powyżej. </w:t>
      </w:r>
    </w:p>
    <w:p w14:paraId="219445E2"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8. Zamienna dokumentacja projektowa musi zawierać wykaz zmian w stosunku do podstawowego zakresu robót i STWiORB. </w:t>
      </w:r>
    </w:p>
    <w:p w14:paraId="5049BC21"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9. Wykonawca nie może przystąpić do wykonania ani wykonać robót wynikających z projektu zamiennego bez zgody Zamawiającego. </w:t>
      </w:r>
    </w:p>
    <w:p w14:paraId="37C30D57" w14:textId="77777777" w:rsidR="00F0775E" w:rsidRPr="00F0775E" w:rsidRDefault="00F0775E" w:rsidP="001042CE">
      <w:pPr>
        <w:autoSpaceDE w:val="0"/>
        <w:autoSpaceDN w:val="0"/>
        <w:adjustRightInd w:val="0"/>
        <w:spacing w:after="53" w:line="240" w:lineRule="auto"/>
        <w:jc w:val="both"/>
        <w:rPr>
          <w:rFonts w:cstheme="minorHAnsi"/>
          <w:color w:val="000000"/>
          <w:sz w:val="20"/>
          <w:szCs w:val="20"/>
        </w:rPr>
      </w:pPr>
      <w:r w:rsidRPr="00F0775E">
        <w:rPr>
          <w:rFonts w:cstheme="minorHAnsi"/>
          <w:color w:val="000000"/>
          <w:sz w:val="20"/>
          <w:szCs w:val="20"/>
        </w:rPr>
        <w:t xml:space="preserve">10. W przypadku, gdyby zamienna dokumentacja projektowa spowodowała pominięcie jakiejkolwiek części robót z zamówienia podstawowego, wynagrodzenie za wykonanie przedmiotu zamówienia ulegnie zmniejszeniu. Wykonawca przedstawi zestawienie ilości robót zaniechanych oraz wycenę tych robót zgodną z cenami jednostkowymi z kosztorysu ofertowego Wykonawcy. Zestawienie i wycena muszą uzyskać akceptację Zamawiającego. </w:t>
      </w:r>
    </w:p>
    <w:p w14:paraId="34EB2D2F" w14:textId="77777777" w:rsidR="006E2D14" w:rsidRPr="00B25DA2" w:rsidRDefault="00F0775E" w:rsidP="001042CE">
      <w:pPr>
        <w:pStyle w:val="Default"/>
        <w:jc w:val="both"/>
        <w:rPr>
          <w:rFonts w:asciiTheme="minorHAnsi" w:hAnsiTheme="minorHAnsi" w:cstheme="minorHAnsi"/>
          <w:sz w:val="20"/>
          <w:szCs w:val="20"/>
        </w:rPr>
      </w:pPr>
      <w:r w:rsidRPr="00F0775E">
        <w:rPr>
          <w:rFonts w:asciiTheme="minorHAnsi" w:hAnsiTheme="minorHAnsi" w:cstheme="minorHAnsi"/>
          <w:sz w:val="20"/>
          <w:szCs w:val="20"/>
        </w:rPr>
        <w:t>11. Podstawę do wykonania robót wynikających z dokumentacji zamiennej będzie stanowił protokół konieczności oraz zatwierdzony projekt zamienny o którym mowa w ust. 7 powyżej niniejszego paragrafu.</w:t>
      </w:r>
    </w:p>
    <w:p w14:paraId="3D312BA2"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12. Zamawiający ma prawo na każdym etapie realizacji umowy, zażądać rozwinięcia kosztorysów ofertowych na kosztorysy szczegółowe w celu udokumentowania wskaźników cenotwórczych, a Wykonawca ma obowiązek przedstawić kosztorys szczegółowy najpóźniej w ciągu 7 dni od dnia wystąpienia Zamawiającego. </w:t>
      </w:r>
    </w:p>
    <w:p w14:paraId="2263AB3D" w14:textId="2E017B2A"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13. W przypadku realizacji robót wynikających z dokumentacji zamiennej Zamawiający dopuszcza możliwość zmiany terminu umowy. Zmiana umowy może nastąpić w formie pisemnego aneksu, na zasadach określonych w § 1</w:t>
      </w:r>
      <w:r w:rsidR="001042CE">
        <w:rPr>
          <w:rFonts w:cstheme="minorHAnsi"/>
          <w:color w:val="000000"/>
          <w:sz w:val="20"/>
          <w:szCs w:val="20"/>
        </w:rPr>
        <w:t>8</w:t>
      </w:r>
      <w:r w:rsidRPr="006E2D14">
        <w:rPr>
          <w:rFonts w:cstheme="minorHAnsi"/>
          <w:color w:val="000000"/>
          <w:sz w:val="20"/>
          <w:szCs w:val="20"/>
        </w:rPr>
        <w:t xml:space="preserve"> umowy. </w:t>
      </w:r>
    </w:p>
    <w:p w14:paraId="2E0902AD" w14:textId="7F0A8051" w:rsidR="006E2D14" w:rsidRPr="00B25DA2" w:rsidRDefault="006E2D14" w:rsidP="006E2D14">
      <w:pPr>
        <w:autoSpaceDE w:val="0"/>
        <w:autoSpaceDN w:val="0"/>
        <w:adjustRightInd w:val="0"/>
        <w:spacing w:after="0" w:line="240" w:lineRule="auto"/>
        <w:jc w:val="center"/>
        <w:rPr>
          <w:rFonts w:cstheme="minorHAnsi"/>
          <w:color w:val="000000"/>
          <w:sz w:val="20"/>
          <w:szCs w:val="20"/>
        </w:rPr>
      </w:pPr>
    </w:p>
    <w:p w14:paraId="0D3735AE" w14:textId="6814D15B" w:rsidR="006E2D14" w:rsidRPr="00B25DA2" w:rsidRDefault="006E2D14" w:rsidP="006E2D14">
      <w:pPr>
        <w:autoSpaceDE w:val="0"/>
        <w:autoSpaceDN w:val="0"/>
        <w:adjustRightInd w:val="0"/>
        <w:spacing w:after="0" w:line="240" w:lineRule="auto"/>
        <w:jc w:val="center"/>
        <w:rPr>
          <w:rFonts w:cstheme="minorHAnsi"/>
          <w:b/>
          <w:bCs/>
          <w:color w:val="000000"/>
          <w:sz w:val="20"/>
          <w:szCs w:val="20"/>
        </w:rPr>
      </w:pPr>
      <w:r w:rsidRPr="006E2D14">
        <w:rPr>
          <w:rFonts w:cstheme="minorHAnsi"/>
          <w:b/>
          <w:bCs/>
          <w:color w:val="000000"/>
          <w:sz w:val="20"/>
          <w:szCs w:val="20"/>
        </w:rPr>
        <w:t>§ 1</w:t>
      </w:r>
      <w:r w:rsidRPr="00B25DA2">
        <w:rPr>
          <w:rFonts w:cstheme="minorHAnsi"/>
          <w:b/>
          <w:bCs/>
          <w:color w:val="000000"/>
          <w:sz w:val="20"/>
          <w:szCs w:val="20"/>
        </w:rPr>
        <w:t>3</w:t>
      </w:r>
      <w:r w:rsidRPr="006E2D14">
        <w:rPr>
          <w:rFonts w:cstheme="minorHAnsi"/>
          <w:b/>
          <w:bCs/>
          <w:color w:val="000000"/>
          <w:sz w:val="20"/>
          <w:szCs w:val="20"/>
        </w:rPr>
        <w:t xml:space="preserve"> </w:t>
      </w:r>
    </w:p>
    <w:p w14:paraId="6ED0ECF9" w14:textId="01B0828E" w:rsidR="006E2D14" w:rsidRPr="00B25DA2" w:rsidRDefault="006E2D14" w:rsidP="006E2D14">
      <w:pPr>
        <w:autoSpaceDE w:val="0"/>
        <w:autoSpaceDN w:val="0"/>
        <w:adjustRightInd w:val="0"/>
        <w:spacing w:after="0" w:line="240" w:lineRule="auto"/>
        <w:jc w:val="center"/>
        <w:rPr>
          <w:rFonts w:cstheme="minorHAnsi"/>
          <w:b/>
          <w:bCs/>
          <w:color w:val="000000"/>
          <w:sz w:val="20"/>
          <w:szCs w:val="20"/>
        </w:rPr>
      </w:pPr>
      <w:r w:rsidRPr="006E2D14">
        <w:rPr>
          <w:rFonts w:cstheme="minorHAnsi"/>
          <w:b/>
          <w:bCs/>
          <w:color w:val="000000"/>
          <w:sz w:val="20"/>
          <w:szCs w:val="20"/>
        </w:rPr>
        <w:t>Odbiory</w:t>
      </w:r>
    </w:p>
    <w:p w14:paraId="6B8D23AD" w14:textId="77777777" w:rsidR="006E2D14" w:rsidRPr="006E2D14" w:rsidRDefault="006E2D14" w:rsidP="006E2D14">
      <w:pPr>
        <w:autoSpaceDE w:val="0"/>
        <w:autoSpaceDN w:val="0"/>
        <w:adjustRightInd w:val="0"/>
        <w:spacing w:after="0" w:line="240" w:lineRule="auto"/>
        <w:jc w:val="center"/>
        <w:rPr>
          <w:rFonts w:cstheme="minorHAnsi"/>
          <w:color w:val="000000"/>
          <w:sz w:val="20"/>
          <w:szCs w:val="20"/>
        </w:rPr>
      </w:pPr>
    </w:p>
    <w:p w14:paraId="6020041E" w14:textId="77777777" w:rsidR="006E2D14" w:rsidRPr="00040E58"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b/>
          <w:bCs/>
          <w:color w:val="000000"/>
          <w:sz w:val="20"/>
          <w:szCs w:val="20"/>
        </w:rPr>
        <w:t xml:space="preserve">1. </w:t>
      </w:r>
      <w:r w:rsidRPr="00040E58">
        <w:rPr>
          <w:rFonts w:cstheme="minorHAnsi"/>
          <w:color w:val="000000"/>
          <w:sz w:val="20"/>
          <w:szCs w:val="20"/>
        </w:rPr>
        <w:t xml:space="preserve">Odbiór przedmiotu Umowy: dokumentacja projektowa: </w:t>
      </w:r>
    </w:p>
    <w:p w14:paraId="474ACFE2" w14:textId="42217305" w:rsidR="006E2D14" w:rsidRPr="00040E58" w:rsidRDefault="006E2D14" w:rsidP="001042CE">
      <w:pPr>
        <w:autoSpaceDE w:val="0"/>
        <w:autoSpaceDN w:val="0"/>
        <w:adjustRightInd w:val="0"/>
        <w:spacing w:after="53" w:line="240" w:lineRule="auto"/>
        <w:jc w:val="both"/>
        <w:rPr>
          <w:rFonts w:cstheme="minorHAnsi"/>
          <w:color w:val="000000"/>
          <w:sz w:val="20"/>
          <w:szCs w:val="20"/>
        </w:rPr>
      </w:pPr>
      <w:r w:rsidRPr="00040E58">
        <w:rPr>
          <w:rFonts w:cstheme="minorHAnsi"/>
          <w:color w:val="000000"/>
          <w:sz w:val="20"/>
          <w:szCs w:val="20"/>
        </w:rPr>
        <w:t xml:space="preserve">1) Wykonawca zobowiązuje się przekazać do akceptacji Zamawiającemu całość dokumentacji techniczno - prawnej w terminie do </w:t>
      </w:r>
      <w:r w:rsidR="007B52E4">
        <w:rPr>
          <w:rFonts w:cstheme="minorHAnsi"/>
          <w:color w:val="000000"/>
          <w:sz w:val="20"/>
          <w:szCs w:val="20"/>
        </w:rPr>
        <w:t>300 dni</w:t>
      </w:r>
      <w:r w:rsidRPr="00040E58">
        <w:rPr>
          <w:rFonts w:cstheme="minorHAnsi"/>
          <w:color w:val="000000"/>
          <w:sz w:val="20"/>
          <w:szCs w:val="20"/>
        </w:rPr>
        <w:t xml:space="preserve"> od daty podpisania Umowy. </w:t>
      </w:r>
    </w:p>
    <w:p w14:paraId="1C15FAE7" w14:textId="77777777" w:rsidR="006E2D14" w:rsidRPr="00040E58" w:rsidRDefault="006E2D14" w:rsidP="001042CE">
      <w:pPr>
        <w:autoSpaceDE w:val="0"/>
        <w:autoSpaceDN w:val="0"/>
        <w:adjustRightInd w:val="0"/>
        <w:spacing w:after="53" w:line="240" w:lineRule="auto"/>
        <w:jc w:val="both"/>
        <w:rPr>
          <w:rFonts w:cstheme="minorHAnsi"/>
          <w:color w:val="000000"/>
          <w:sz w:val="20"/>
          <w:szCs w:val="20"/>
        </w:rPr>
      </w:pPr>
      <w:r w:rsidRPr="00040E58">
        <w:rPr>
          <w:rFonts w:cstheme="minorHAnsi"/>
          <w:color w:val="000000"/>
          <w:sz w:val="20"/>
          <w:szCs w:val="20"/>
        </w:rPr>
        <w:t xml:space="preserve">2) Odbiór dokumentacji nastąpi na podstawie protokołu odbioru całości opracowania wraz z pozwoleniem na budowę lub zezwoleniem na realizację inwestycji drogowej. </w:t>
      </w:r>
    </w:p>
    <w:p w14:paraId="124735AE" w14:textId="77777777" w:rsidR="006E2D14" w:rsidRPr="00040E58" w:rsidRDefault="006E2D14" w:rsidP="001042CE">
      <w:pPr>
        <w:autoSpaceDE w:val="0"/>
        <w:autoSpaceDN w:val="0"/>
        <w:adjustRightInd w:val="0"/>
        <w:spacing w:after="53" w:line="240" w:lineRule="auto"/>
        <w:jc w:val="both"/>
        <w:rPr>
          <w:rFonts w:cstheme="minorHAnsi"/>
          <w:color w:val="000000"/>
          <w:sz w:val="20"/>
          <w:szCs w:val="20"/>
        </w:rPr>
      </w:pPr>
      <w:r w:rsidRPr="00040E58">
        <w:rPr>
          <w:rFonts w:cstheme="minorHAnsi"/>
          <w:color w:val="000000"/>
          <w:sz w:val="20"/>
          <w:szCs w:val="20"/>
        </w:rPr>
        <w:t xml:space="preserve">3) Przekazanie dokumentacji techniczno - prawnej nastąpi w siedzibie Zamawiającego. </w:t>
      </w:r>
    </w:p>
    <w:p w14:paraId="50E30BCF" w14:textId="77777777" w:rsidR="006E2D14" w:rsidRPr="00040E58" w:rsidRDefault="006E2D14" w:rsidP="001042CE">
      <w:pPr>
        <w:autoSpaceDE w:val="0"/>
        <w:autoSpaceDN w:val="0"/>
        <w:adjustRightInd w:val="0"/>
        <w:spacing w:after="53" w:line="240" w:lineRule="auto"/>
        <w:jc w:val="both"/>
        <w:rPr>
          <w:rFonts w:cstheme="minorHAnsi"/>
          <w:color w:val="000000"/>
          <w:sz w:val="20"/>
          <w:szCs w:val="20"/>
        </w:rPr>
      </w:pPr>
      <w:r w:rsidRPr="00040E58">
        <w:rPr>
          <w:rFonts w:cstheme="minorHAnsi"/>
          <w:color w:val="000000"/>
          <w:sz w:val="20"/>
          <w:szCs w:val="20"/>
        </w:rPr>
        <w:t xml:space="preserve">4) W razie odmowy przyjęcia opracowań przez organ architektoniczno-budowlany lub stwierdzenia braków, Wykonawca zobligowany jest do ich usunięcia i natychmiastowego powiadomienia Zamawiającego o terminie wykonania uzupełnienia. </w:t>
      </w:r>
    </w:p>
    <w:p w14:paraId="3148D57F" w14:textId="7C83EC1B" w:rsidR="006E2D14" w:rsidRPr="00040E58" w:rsidRDefault="006E2D14" w:rsidP="001042CE">
      <w:pPr>
        <w:autoSpaceDE w:val="0"/>
        <w:autoSpaceDN w:val="0"/>
        <w:adjustRightInd w:val="0"/>
        <w:spacing w:after="53" w:line="240" w:lineRule="auto"/>
        <w:jc w:val="both"/>
        <w:rPr>
          <w:rFonts w:cstheme="minorHAnsi"/>
          <w:color w:val="000000"/>
          <w:sz w:val="20"/>
          <w:szCs w:val="20"/>
        </w:rPr>
      </w:pPr>
      <w:r w:rsidRPr="00040E58">
        <w:rPr>
          <w:rFonts w:cstheme="minorHAnsi"/>
          <w:color w:val="000000"/>
          <w:sz w:val="20"/>
          <w:szCs w:val="20"/>
        </w:rPr>
        <w:t xml:space="preserve">5) Zamawiający jest zobowiązany do sprawdzenia jakości przekazywanej dokumentacji budowlanej, </w:t>
      </w:r>
      <w:r w:rsidR="003C4E4B" w:rsidRPr="00040E58">
        <w:rPr>
          <w:rFonts w:cstheme="minorHAnsi"/>
          <w:color w:val="000000"/>
          <w:sz w:val="20"/>
          <w:szCs w:val="20"/>
        </w:rPr>
        <w:br/>
      </w:r>
      <w:r w:rsidRPr="00040E58">
        <w:rPr>
          <w:rFonts w:cstheme="minorHAnsi"/>
          <w:color w:val="000000"/>
          <w:sz w:val="20"/>
          <w:szCs w:val="20"/>
        </w:rPr>
        <w:t xml:space="preserve">jest zobowiązany powiadomić Wykonawcę o wszelkich zauważonych brakach i usterkach dokumentacji projektowej, w terminie 14 dni od daty ich ujawnienia. </w:t>
      </w:r>
    </w:p>
    <w:p w14:paraId="14131D31" w14:textId="209E967E" w:rsidR="006E2D14" w:rsidRPr="00040E58" w:rsidRDefault="006E2D14" w:rsidP="001042CE">
      <w:pPr>
        <w:autoSpaceDE w:val="0"/>
        <w:autoSpaceDN w:val="0"/>
        <w:adjustRightInd w:val="0"/>
        <w:spacing w:after="0" w:line="240" w:lineRule="auto"/>
        <w:jc w:val="both"/>
        <w:rPr>
          <w:rFonts w:cstheme="minorHAnsi"/>
          <w:color w:val="000000"/>
          <w:sz w:val="20"/>
          <w:szCs w:val="20"/>
        </w:rPr>
      </w:pPr>
      <w:r w:rsidRPr="00040E58">
        <w:rPr>
          <w:rFonts w:cstheme="minorHAnsi"/>
          <w:color w:val="000000"/>
          <w:sz w:val="20"/>
          <w:szCs w:val="20"/>
        </w:rPr>
        <w:t xml:space="preserve">2. Przeniesienie praw autorskich - dokumentacji projektowej </w:t>
      </w:r>
    </w:p>
    <w:p w14:paraId="3C53AAAE" w14:textId="77777777" w:rsidR="006E2D14" w:rsidRPr="00040E58" w:rsidRDefault="006E2D14" w:rsidP="001042CE">
      <w:pPr>
        <w:autoSpaceDE w:val="0"/>
        <w:autoSpaceDN w:val="0"/>
        <w:adjustRightInd w:val="0"/>
        <w:spacing w:after="0" w:line="240" w:lineRule="auto"/>
        <w:jc w:val="both"/>
        <w:rPr>
          <w:rFonts w:cstheme="minorHAnsi"/>
          <w:color w:val="000000"/>
          <w:sz w:val="20"/>
          <w:szCs w:val="20"/>
        </w:rPr>
      </w:pPr>
      <w:r w:rsidRPr="00040E58">
        <w:rPr>
          <w:rFonts w:cstheme="minorHAnsi"/>
          <w:color w:val="000000"/>
          <w:sz w:val="20"/>
          <w:szCs w:val="20"/>
        </w:rPr>
        <w:t xml:space="preserve">1) Wykonawca oświadcza, że: </w:t>
      </w:r>
    </w:p>
    <w:p w14:paraId="70C7B2CB"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040E58">
        <w:rPr>
          <w:rFonts w:cstheme="minorHAnsi"/>
          <w:color w:val="000000"/>
          <w:sz w:val="20"/>
          <w:szCs w:val="20"/>
        </w:rPr>
        <w:t>a) będzie posiadał pełnię autorskich praw osobistych i majątkowych</w:t>
      </w:r>
      <w:r w:rsidRPr="006E2D14">
        <w:rPr>
          <w:rFonts w:cstheme="minorHAnsi"/>
          <w:color w:val="000000"/>
          <w:sz w:val="20"/>
          <w:szCs w:val="20"/>
        </w:rPr>
        <w:t xml:space="preserve"> do dokumentacji projektowej objętej Umową (przez dokumentację projektową należy również rozumieć, na potrzeby niniejszej Umowy, każdą inną dokumentację sporządzaną przez Wykonawcę, zgodnie z niniejszą Umową), </w:t>
      </w:r>
    </w:p>
    <w:p w14:paraId="382310EE"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lastRenderedPageBreak/>
        <w:t xml:space="preserve">b) przysługujące mu autorskie prawa osobiste i majątkowe do dokumentacji projektowej objętej Umową nie będą w żaden sposób ograniczone, ani obciążone prawami osób trzecich, i nie będą naruszać praw osób trzecich, </w:t>
      </w:r>
    </w:p>
    <w:p w14:paraId="344D459D"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c) nie zawarł ani nie zawrze z żadnym podmiotem Umowy o korzystanie z dokumentacji projektowej objętej Umową (umowa licencyjna), </w:t>
      </w:r>
    </w:p>
    <w:p w14:paraId="765283C2" w14:textId="7F0026E0"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d) posiada i będzie posiadał pełne, wyłączne i niczym nie ograniczone prawo do udzielania zezwoleń na rozporządzanie i korzystanie z opracowań dokumentacji projektowej objętej umową. </w:t>
      </w:r>
    </w:p>
    <w:p w14:paraId="5695A15C"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2) W ramach wynagrodzenia umownego, o którym mowa w § 3 ust. 1 niniejszej umowy, z chwilą dokonania płatności za wykonany przedmiot umowy – w tym także za dokumentację projektową, przechodzą na Zamawiającego wszelkie majątkowe prawa autorskie do przygotowanej dokumentacji, w tym jej elementów składowych, na wszystkich polach eksploatacji niezbędnych Zamawiającemu do korzystania z rezultatów tych prac. </w:t>
      </w:r>
    </w:p>
    <w:p w14:paraId="455C383D"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3) Z chwilą podpisania protokołu zdawczo-odbiorczego Zamawiający nabywa prawo do udzielania zezwoleń na korzystanie z projektu</w:t>
      </w:r>
      <w:r w:rsidRPr="006E2D14">
        <w:rPr>
          <w:rFonts w:cstheme="minorHAnsi"/>
          <w:b/>
          <w:bCs/>
          <w:color w:val="000000"/>
          <w:sz w:val="20"/>
          <w:szCs w:val="20"/>
        </w:rPr>
        <w:t xml:space="preserve">. </w:t>
      </w:r>
    </w:p>
    <w:p w14:paraId="7DE652A0"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4) W ramach wynagrodzenia umownego o którym mowa w § 3 ust. 1 niniejszej umowy, z chwilą podpisania przez Zamawiającego protokołu odbioru dokumentacji, Wykonawca wyraża zgodę na wykonywanie autorskich praw zależnych do przedmiotu Umowy powstałego w wykonaniu niniejszej Umowy na wszystkich polach eksploatacji wymienionych w niniejszej Umowie, tj.: </w:t>
      </w:r>
    </w:p>
    <w:p w14:paraId="07FCB57F" w14:textId="34EF6FE1"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a) na użytkowanie opracowań projektowych na własny użytek i użytek jednostek podległych, dla potrzeb ustawowych i statutowych zadań</w:t>
      </w:r>
      <w:r w:rsidR="001042CE">
        <w:rPr>
          <w:rFonts w:cstheme="minorHAnsi"/>
          <w:color w:val="000000"/>
          <w:sz w:val="20"/>
          <w:szCs w:val="20"/>
        </w:rPr>
        <w:t xml:space="preserve"> Gminy Ozimek</w:t>
      </w:r>
      <w:r w:rsidRPr="006E2D14">
        <w:rPr>
          <w:rFonts w:cstheme="minorHAnsi"/>
          <w:color w:val="000000"/>
          <w:sz w:val="20"/>
          <w:szCs w:val="20"/>
        </w:rPr>
        <w:t xml:space="preserve">, </w:t>
      </w:r>
    </w:p>
    <w:p w14:paraId="04CB75DF"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b) wykorzystywanie opracowań projektowych lub ich dowolnej części do prezentacji, </w:t>
      </w:r>
    </w:p>
    <w:p w14:paraId="18EBA320" w14:textId="0EFD47CA"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c) wprowadzanie opracowań projektowych lub ich części do pamięci komputera na dowolnej liczbie własnych stanowisk komputerowych i stanowisk komputerowych jednostek podległych, </w:t>
      </w:r>
    </w:p>
    <w:p w14:paraId="22DDBBB9"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d) zwielokrotnianie opracowań projektowych lub ich części dowolną techniką, </w:t>
      </w:r>
    </w:p>
    <w:p w14:paraId="2F776B6B"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e) w zakresie wykorzystywania w całości lub części oraz dokonywania zmian i przeróbek, w tym również do łączenia z innymi projektami, </w:t>
      </w:r>
    </w:p>
    <w:p w14:paraId="1360BF17"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f) w zakresie obrotu oryginałem albo egzemplarzami, na których zostały utrwalone - wprowadzone do obrotu, użyczenie lub najem oryginału albo egzemplarzy, </w:t>
      </w:r>
    </w:p>
    <w:p w14:paraId="018F9952"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g) w zakresie uprawnienia do używania, wykorzystywania, utrwalania i zwielokrotniania opracowań (utworów zależnych), które powstaną wskutek dokonania zmian, przeróbek i połączenia z innymi projektami, zgodnie z lit. e) powyżej, </w:t>
      </w:r>
    </w:p>
    <w:p w14:paraId="7CF98898"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h) w zakresie uprawnienia do zezwalania na wykonywanie autorskich praw zależnych. </w:t>
      </w:r>
    </w:p>
    <w:p w14:paraId="0BFA3D10"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5) Wykonawca wyraża niniejszym nieodwołalną zgodę na dokonywanie przez Zamawiającego wszelkich zmian i modyfikacji w przedmiocie umowy i w tym zakresie zobowiązuje się nie korzystać z przysługujących mu autorskich praw osobistych do przedmiotu umowy. </w:t>
      </w:r>
    </w:p>
    <w:p w14:paraId="1A0547FC"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6) Wraz z przeniesieniem praw autorskich Wykonawca przenosi na Zamawiającego własność nośnika egzemplarza utworu, bez odrębnego wynagrodzenia. </w:t>
      </w:r>
    </w:p>
    <w:p w14:paraId="57A758BA"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7) Wykonawca zapewnia, że przenoszone majątkowe prawa autorskie nie będą w chwili ich przejścia na Zamawiającego obciążone prawami na rzecz osób trzecich, a także, że osoby uprawnione z tytułu osobistych praw autorskich nie będą wykonywać takich praw w stosunku do Zamawiającego lub jego następców. Na potwierdzenie powyższego wraz z dokumentacją projektową Wykonawca składa stosowne oświadczenie. </w:t>
      </w:r>
    </w:p>
    <w:p w14:paraId="4A03AAAA"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b/>
          <w:bCs/>
          <w:color w:val="000000"/>
          <w:sz w:val="20"/>
          <w:szCs w:val="20"/>
        </w:rPr>
        <w:t xml:space="preserve">3. </w:t>
      </w:r>
      <w:r w:rsidRPr="00040E58">
        <w:rPr>
          <w:rFonts w:cstheme="minorHAnsi"/>
          <w:color w:val="000000"/>
          <w:sz w:val="20"/>
          <w:szCs w:val="20"/>
        </w:rPr>
        <w:t>Odbiór przedmiotu umowy – odbiory robót budowlanych</w:t>
      </w:r>
      <w:r w:rsidRPr="006E2D14">
        <w:rPr>
          <w:rFonts w:cstheme="minorHAnsi"/>
          <w:b/>
          <w:bCs/>
          <w:color w:val="000000"/>
          <w:sz w:val="20"/>
          <w:szCs w:val="20"/>
        </w:rPr>
        <w:t xml:space="preserve"> </w:t>
      </w:r>
    </w:p>
    <w:p w14:paraId="09B72676"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1) Odbiory poszczególnych zakresów rzeczowych określonych w umowie odbywać się będą w okresach wynikających z harmonogramu rzeczowo – finansowego, stanowiącego załącznik do niniejszej umowy. </w:t>
      </w:r>
    </w:p>
    <w:p w14:paraId="524B2328"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2) W trakcie wykonywania umowy dokonywane są odbiory: </w:t>
      </w:r>
    </w:p>
    <w:p w14:paraId="27908867"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a) częściowe wykonanych robót, </w:t>
      </w:r>
    </w:p>
    <w:p w14:paraId="6ECDAD35"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b) robót zanikających lub ulegających zakryciu, </w:t>
      </w:r>
    </w:p>
    <w:p w14:paraId="637AC9A1"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c) odbiór końcowy. </w:t>
      </w:r>
    </w:p>
    <w:p w14:paraId="78961D98"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3) Odbiór częściowy robót jest dokonywany w celu prowadzenia częściowych rozliczeń za wykonane roboty, sprawdzenia rzeczywistego ich wykonania oraz ich jakości. </w:t>
      </w:r>
    </w:p>
    <w:p w14:paraId="31FA56F1"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lastRenderedPageBreak/>
        <w:t xml:space="preserve">4) Po wykonaniu części robót budowlanych, objętych przedmiotem niniejszej umowy, Wykonawca zgłasza gotowość do ich odbioru poprzez odpowiedni wpis do Dziennika budowy i zawiadamia Zamawiającego o gotowości do ich odbioru oraz przedstawia dokumenty rozliczeniowe zgodnie z § 3 ust. 3 umowy. </w:t>
      </w:r>
    </w:p>
    <w:p w14:paraId="6BE625CD" w14:textId="2DF72390"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5) Dokonanie odbioru częściowego następuje Protokołem Odbioru Częściowego Robót na podstawie sporządzonego przez Wykonawcę i akceptowanego przez Inspektor</w:t>
      </w:r>
      <w:r w:rsidRPr="00B25DA2">
        <w:rPr>
          <w:rFonts w:cstheme="minorHAnsi"/>
          <w:color w:val="000000"/>
          <w:sz w:val="20"/>
          <w:szCs w:val="20"/>
        </w:rPr>
        <w:t>a</w:t>
      </w:r>
      <w:r w:rsidRPr="006E2D14">
        <w:rPr>
          <w:rFonts w:cstheme="minorHAnsi"/>
          <w:color w:val="000000"/>
          <w:sz w:val="20"/>
          <w:szCs w:val="20"/>
        </w:rPr>
        <w:t xml:space="preserve"> Nadzoru wykazu wykonanych robót, w terminie </w:t>
      </w:r>
      <w:r w:rsidRPr="006E2D14">
        <w:rPr>
          <w:rFonts w:cstheme="minorHAnsi"/>
          <w:b/>
          <w:bCs/>
          <w:color w:val="000000"/>
          <w:sz w:val="20"/>
          <w:szCs w:val="20"/>
        </w:rPr>
        <w:t xml:space="preserve">7dni, </w:t>
      </w:r>
      <w:r w:rsidRPr="006E2D14">
        <w:rPr>
          <w:rFonts w:cstheme="minorHAnsi"/>
          <w:color w:val="000000"/>
          <w:sz w:val="20"/>
          <w:szCs w:val="20"/>
        </w:rPr>
        <w:t xml:space="preserve">licząc od dnia zgłoszenia przez Wykonawcę gotowości do odbioru. </w:t>
      </w:r>
    </w:p>
    <w:p w14:paraId="774529E6"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6) Odbiór robót zanikających lub ulegających zakryciu ma na celu sprawdzenie rzeczywistego ich wykonania oraz ich jakości. </w:t>
      </w:r>
    </w:p>
    <w:p w14:paraId="33654348" w14:textId="2323BF72"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7) Wykonawca nie jest uprawniony, przed uzyskaniem wcześniejszej zgody Inspektor</w:t>
      </w:r>
      <w:r w:rsidRPr="00B25DA2">
        <w:rPr>
          <w:rFonts w:cstheme="minorHAnsi"/>
          <w:color w:val="000000"/>
          <w:sz w:val="20"/>
          <w:szCs w:val="20"/>
        </w:rPr>
        <w:t>a</w:t>
      </w:r>
      <w:r w:rsidRPr="006E2D14">
        <w:rPr>
          <w:rFonts w:cstheme="minorHAnsi"/>
          <w:color w:val="000000"/>
          <w:sz w:val="20"/>
          <w:szCs w:val="20"/>
        </w:rPr>
        <w:t xml:space="preserve"> Nadzoru , do zakrycia wykonanych robót budowlanych. Wykonawca jest obowiązany umożliwić  Inspektor</w:t>
      </w:r>
      <w:r w:rsidRPr="00B25DA2">
        <w:rPr>
          <w:rFonts w:cstheme="minorHAnsi"/>
          <w:color w:val="000000"/>
          <w:sz w:val="20"/>
          <w:szCs w:val="20"/>
        </w:rPr>
        <w:t>owi</w:t>
      </w:r>
      <w:r w:rsidRPr="006E2D14">
        <w:rPr>
          <w:rFonts w:cstheme="minorHAnsi"/>
          <w:color w:val="000000"/>
          <w:sz w:val="20"/>
          <w:szCs w:val="20"/>
        </w:rPr>
        <w:t xml:space="preserve"> Nadzoru sprawdzenie wykonanych robót, o których mowa w zdaniu poprzedzającym. </w:t>
      </w:r>
    </w:p>
    <w:p w14:paraId="4ED2FC32" w14:textId="2D744BD0"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8) Wykonawca zgłasza gotowość do odbioru robót zanikających lub ulegających zakryciu pisemnym zgłoszeniem do Zamawiającego i jednocześnie zawiadamia o tej gotowości Inspektora Nadzoru. </w:t>
      </w:r>
    </w:p>
    <w:p w14:paraId="15C7FE41" w14:textId="79B84830"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9) Inspektor Nadzoru dokonuje odbioru zgłoszonych przez Wykonawcę robót zanikających i ulegających zakryciu niezwłocznie, nie później jednak niż w ciągu 2 (dwóch) dni od daty zgłoszenia gotowości do ich odbioru. </w:t>
      </w:r>
    </w:p>
    <w:p w14:paraId="3471B092" w14:textId="2DB6455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10) Jeżeli Inspektor Nadzoru uzna odbiór robót zanikających lub ulegających zakryciu za zbędny, jest obowiązany niezwłocznie zawiadomić o tym Wykonawcę, nie później jednak niż w ciągu 2 (dwóch) dni od otrzymania powiadomienia Wykonawcy o gotowości do odbioru. </w:t>
      </w:r>
    </w:p>
    <w:p w14:paraId="088FAA48" w14:textId="448ED460"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11) W razie niezgłoszenia Inspektorowi Nadzoru gotowości do odbioru robót zanikających lub ulegających zakryciu lub dokonania zakrycia tych robót przed ich odbiorem, Wykonawca jest obowiązany odkryć lub wykonać otwory niezbędne dla zbadania robót, a następnie przywrócić stan poprzedni. </w:t>
      </w:r>
    </w:p>
    <w:p w14:paraId="0A844C73"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12) Wykonawca jest obowiązany zapewnić udział podwykonawcy/podwykonawców w odbiorze częściowym wykonanych robót i odbiorze robót zanikających lub ulegających zakryciu, jeżeli podwykonawca (podwykonawcy) brał (brali) udział w ich wykonaniu. </w:t>
      </w:r>
    </w:p>
    <w:p w14:paraId="10758569" w14:textId="36764270"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13) Protokoły odbioru robót (zarówno częściowe jak i końcowe) sporządzone pomiędzy Wykonawcą a podwykonawcą lub dalszym podwykonawcą, muszą być obowiązkowo podpisane i zatwierdzone przez Inspektora Nadzoru. </w:t>
      </w:r>
    </w:p>
    <w:p w14:paraId="078BD860"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14) Odbiór końcowy robót następuje z chwilą podpisania Protokołu Odbioru Końcowego Robót Inwestycyjnych, po dostarczeniu Zamawiającemu zawiadomienia o zakończeniu robót budowlanych wraz z operatem kolaudacyjnym. </w:t>
      </w:r>
    </w:p>
    <w:p w14:paraId="1AF89C71"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15) Operat kolaudacyjny musi zawierać między innymi: </w:t>
      </w:r>
    </w:p>
    <w:p w14:paraId="4E964C0E"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 dokumenty z przeprowadzonych badań laboratoryjnych i sprawdzeń, </w:t>
      </w:r>
    </w:p>
    <w:p w14:paraId="76F086FB"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 dokumenty potwierdzające jakość wbudowanych materiałów, </w:t>
      </w:r>
    </w:p>
    <w:p w14:paraId="0477397B" w14:textId="77777777" w:rsidR="006E2D14" w:rsidRPr="006E2D14" w:rsidRDefault="006E2D14" w:rsidP="006E2D14">
      <w:pPr>
        <w:autoSpaceDE w:val="0"/>
        <w:autoSpaceDN w:val="0"/>
        <w:adjustRightInd w:val="0"/>
        <w:spacing w:after="53" w:line="240" w:lineRule="auto"/>
        <w:rPr>
          <w:rFonts w:cstheme="minorHAnsi"/>
          <w:color w:val="000000"/>
          <w:sz w:val="20"/>
          <w:szCs w:val="20"/>
        </w:rPr>
      </w:pPr>
      <w:r w:rsidRPr="006E2D14">
        <w:rPr>
          <w:rFonts w:cstheme="minorHAnsi"/>
          <w:color w:val="000000"/>
          <w:sz w:val="20"/>
          <w:szCs w:val="20"/>
        </w:rPr>
        <w:t xml:space="preserve">- dokumenty świadczące o dopuszczeniu wyrobów do obrotu i powszechnego stosowania w budownictwie, </w:t>
      </w:r>
    </w:p>
    <w:p w14:paraId="6CE4E58B"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 obmiary powykonawcze wykonanych robót uporządkowane w kartach obmiaru, </w:t>
      </w:r>
    </w:p>
    <w:p w14:paraId="2446F8BD"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 dokumentację geodezyjną zawierającą wyniki geodezyjnej inwentaryzacji powykonawczej oraz informację o zgodności usytuowania obiektu budowlanego z projektem zagospodarowania działki lub terenu lub odstępstwach od tego projektu, sporządzoną przez osobę wykonująca samodzielne funkcje w dziedzinie geodezji i kartografii oraz posiadającą odpowiednie uprawnienia zawodowe, </w:t>
      </w:r>
    </w:p>
    <w:p w14:paraId="51C12C39"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 oświadczenia Kierownika budowy oraz Kierowników Robót (zgodnie z ustawą Prawo budowlane), </w:t>
      </w:r>
    </w:p>
    <w:p w14:paraId="7ACA5E12" w14:textId="71DF9B2D"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 w razie zmian nieodstępujących w sposób istotny od zatwierdzonego projektu lub warunków pozwolenia na budowę – kopie rysunków wchodzących w skład zatwierdzonego projektu budowlanego, z naniesionymi zmianami oraz uzupełniającym opisem. W takim przypadku oświadczenie o którym mowa wyżej powinno być potwierdzone przez Projektanta i Inspektora Nadzoru. </w:t>
      </w:r>
    </w:p>
    <w:p w14:paraId="4087D0CD" w14:textId="14EE456C" w:rsidR="006E2D14" w:rsidRPr="00040E58"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16) Czynności odbioru końcowego zostaną zakończone przez </w:t>
      </w:r>
      <w:r w:rsidRPr="00040E58">
        <w:rPr>
          <w:rFonts w:cstheme="minorHAnsi"/>
          <w:color w:val="000000"/>
          <w:sz w:val="20"/>
          <w:szCs w:val="20"/>
        </w:rPr>
        <w:t xml:space="preserve">Zamawiającego najpóźniej w ciągu 30 dni od daty otrzymania pisemnego powiadomienia Zamawiającego przez Wykonawcę o zakończeniu robót budowlanych i złożeniu operatu kolaudacyjnego oraz pod warunkiem stwierdzenia wypełnienia przez Wykonawcę warunków określonych w niniejszym §13 umowy. </w:t>
      </w:r>
    </w:p>
    <w:p w14:paraId="3562107B"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Do powyższego powiadomienia należy dołączyć dokumenty, o których mowa w ust. 15 niniejszego paragrafu. </w:t>
      </w:r>
    </w:p>
    <w:p w14:paraId="0E1F0784"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lastRenderedPageBreak/>
        <w:t xml:space="preserve">17) Najpóźniej w dniu odbioru końcowego Wykonawca musi przedłożyć Zamawiającemu kompletną dokumentację powstałą w wyniku inwentaryzacji powykonawczej potwierdzającą, że wyeksponowane na mapach obiekty budowlane oraz sieci zostały zinwentaryzowane, a dokumenty powstałe w wyniku inwentaryzacji zostały przyjęte do państwowego zasobu geodezyjnego i kartograficznego. </w:t>
      </w:r>
    </w:p>
    <w:p w14:paraId="55A5AD6E" w14:textId="77777777" w:rsidR="006E2D14" w:rsidRPr="006E2D14" w:rsidRDefault="006E2D14" w:rsidP="006E2D14">
      <w:pPr>
        <w:autoSpaceDE w:val="0"/>
        <w:autoSpaceDN w:val="0"/>
        <w:adjustRightInd w:val="0"/>
        <w:spacing w:after="0" w:line="240" w:lineRule="auto"/>
        <w:rPr>
          <w:rFonts w:cstheme="minorHAnsi"/>
          <w:color w:val="000000"/>
          <w:sz w:val="20"/>
          <w:szCs w:val="20"/>
        </w:rPr>
      </w:pPr>
    </w:p>
    <w:p w14:paraId="428C7E8A" w14:textId="6DCA4397" w:rsidR="006E2D14" w:rsidRPr="00B25DA2" w:rsidRDefault="006E2D14" w:rsidP="006E2D14">
      <w:pPr>
        <w:autoSpaceDE w:val="0"/>
        <w:autoSpaceDN w:val="0"/>
        <w:adjustRightInd w:val="0"/>
        <w:spacing w:after="0" w:line="240" w:lineRule="auto"/>
        <w:jc w:val="center"/>
        <w:rPr>
          <w:rFonts w:cstheme="minorHAnsi"/>
          <w:b/>
          <w:bCs/>
          <w:color w:val="000000"/>
          <w:sz w:val="20"/>
          <w:szCs w:val="20"/>
        </w:rPr>
      </w:pPr>
      <w:r w:rsidRPr="006E2D14">
        <w:rPr>
          <w:rFonts w:cstheme="minorHAnsi"/>
          <w:b/>
          <w:bCs/>
          <w:color w:val="000000"/>
          <w:sz w:val="20"/>
          <w:szCs w:val="20"/>
        </w:rPr>
        <w:t>§ 1</w:t>
      </w:r>
      <w:r w:rsidRPr="00B25DA2">
        <w:rPr>
          <w:rFonts w:cstheme="minorHAnsi"/>
          <w:b/>
          <w:bCs/>
          <w:color w:val="000000"/>
          <w:sz w:val="20"/>
          <w:szCs w:val="20"/>
        </w:rPr>
        <w:t>4</w:t>
      </w:r>
      <w:r w:rsidRPr="006E2D14">
        <w:rPr>
          <w:rFonts w:cstheme="minorHAnsi"/>
          <w:b/>
          <w:bCs/>
          <w:color w:val="000000"/>
          <w:sz w:val="20"/>
          <w:szCs w:val="20"/>
        </w:rPr>
        <w:t xml:space="preserve"> </w:t>
      </w:r>
    </w:p>
    <w:p w14:paraId="54942545" w14:textId="415705F6" w:rsidR="006E2D14" w:rsidRPr="006E2D14" w:rsidRDefault="006E2D14" w:rsidP="006E2D14">
      <w:pPr>
        <w:autoSpaceDE w:val="0"/>
        <w:autoSpaceDN w:val="0"/>
        <w:adjustRightInd w:val="0"/>
        <w:spacing w:after="0" w:line="240" w:lineRule="auto"/>
        <w:jc w:val="center"/>
        <w:rPr>
          <w:rFonts w:cstheme="minorHAnsi"/>
          <w:color w:val="000000"/>
          <w:sz w:val="20"/>
          <w:szCs w:val="20"/>
        </w:rPr>
      </w:pPr>
      <w:r w:rsidRPr="006E2D14">
        <w:rPr>
          <w:rFonts w:cstheme="minorHAnsi"/>
          <w:b/>
          <w:bCs/>
          <w:color w:val="000000"/>
          <w:sz w:val="20"/>
          <w:szCs w:val="20"/>
        </w:rPr>
        <w:t>Ubezpieczenie</w:t>
      </w:r>
    </w:p>
    <w:p w14:paraId="5266A3B4" w14:textId="168F8055" w:rsidR="006E2D14" w:rsidRPr="00B25DA2" w:rsidRDefault="006E2D14" w:rsidP="001042CE">
      <w:pPr>
        <w:autoSpaceDE w:val="0"/>
        <w:autoSpaceDN w:val="0"/>
        <w:adjustRightInd w:val="0"/>
        <w:spacing w:after="0" w:line="240" w:lineRule="auto"/>
        <w:jc w:val="both"/>
        <w:rPr>
          <w:rFonts w:cstheme="minorHAnsi"/>
          <w:b/>
          <w:bCs/>
          <w:color w:val="000000"/>
          <w:sz w:val="20"/>
          <w:szCs w:val="20"/>
        </w:rPr>
      </w:pPr>
      <w:r w:rsidRPr="006E2D14">
        <w:rPr>
          <w:rFonts w:cstheme="minorHAnsi"/>
          <w:color w:val="000000"/>
          <w:sz w:val="20"/>
          <w:szCs w:val="20"/>
        </w:rPr>
        <w:t xml:space="preserve">1. Wykonawca przez cały czas realizacji umowy (włącznie z dniem podpisania Protokołu Odbioru Końcowego Robót Inwestycyjnych) będzie ubezpieczony od odpowiedzialności cywilnej w zakresie prowadzonej działalności gospodarczej zgodnej z przedmiotem umowy, na wartość nie niższą niż </w:t>
      </w:r>
      <w:r w:rsidRPr="00B25DA2">
        <w:rPr>
          <w:rFonts w:cstheme="minorHAnsi"/>
          <w:color w:val="000000"/>
          <w:sz w:val="20"/>
          <w:szCs w:val="20"/>
        </w:rPr>
        <w:t>……………………………………</w:t>
      </w:r>
      <w:r w:rsidRPr="006E2D14">
        <w:rPr>
          <w:rFonts w:cstheme="minorHAnsi"/>
          <w:b/>
          <w:bCs/>
          <w:color w:val="000000"/>
          <w:sz w:val="20"/>
          <w:szCs w:val="20"/>
        </w:rPr>
        <w:t xml:space="preserve"> PLN. </w:t>
      </w:r>
    </w:p>
    <w:p w14:paraId="0D8ADC2C"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W przypadku, gdy umowa będzie realizowana wspólnie przez kilku Wykonawców (np.: Konsorcjum firm, spółka cywilna) polisę, o której mowa powinien złożyć jeden dowolny Wykonawca spośród Wykonawców mających realizować wspólnie umowę na wartość wskazaną powyżej. Polisa musi obejmować odpowiedzialność cywilną wszystkich Wykonawców realizujących umowę wspólnie. </w:t>
      </w:r>
    </w:p>
    <w:p w14:paraId="232D3657"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Suma ubezpieczenia powinna być określona na jedno i wszystkie zdarzenia. </w:t>
      </w:r>
    </w:p>
    <w:p w14:paraId="0F31022A" w14:textId="18F35D62"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2. Wykonawca przedkłada polisę ubezpieczenia obejmującą zakres ubezpieczenia nie mniejszy niż: </w:t>
      </w:r>
    </w:p>
    <w:p w14:paraId="662CCDDC"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 OC pracodawcy, </w:t>
      </w:r>
    </w:p>
    <w:p w14:paraId="5FE2717F"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 wadliwego wykonania robót i usług, </w:t>
      </w:r>
    </w:p>
    <w:p w14:paraId="0D2909A7"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 nienależytego wykonania zobowiązania, </w:t>
      </w:r>
    </w:p>
    <w:p w14:paraId="7A641073"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 za szkody wyrządzone przez maszyny budowlane, w tym szkody w instalacjach podziemnych, </w:t>
      </w:r>
    </w:p>
    <w:p w14:paraId="6BD8023D"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 za szkody spowodowane w mieniu osób trzecich w wyniku wibracji, osłabienia elementów nośnych, polegające na całkowitym lub częściowym zawaleniu obiektu, </w:t>
      </w:r>
    </w:p>
    <w:p w14:paraId="58DABEBE"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 OC podwykonawców, </w:t>
      </w:r>
    </w:p>
    <w:p w14:paraId="5AD45E1B" w14:textId="77777777" w:rsidR="006E2D14" w:rsidRPr="006E2D14" w:rsidRDefault="006E2D14" w:rsidP="001042CE">
      <w:pPr>
        <w:autoSpaceDE w:val="0"/>
        <w:autoSpaceDN w:val="0"/>
        <w:adjustRightInd w:val="0"/>
        <w:spacing w:after="0" w:line="240" w:lineRule="auto"/>
        <w:jc w:val="both"/>
        <w:rPr>
          <w:rFonts w:cstheme="minorHAnsi"/>
          <w:color w:val="000000"/>
          <w:sz w:val="20"/>
          <w:szCs w:val="20"/>
        </w:rPr>
      </w:pPr>
      <w:r w:rsidRPr="006E2D14">
        <w:rPr>
          <w:rFonts w:cstheme="minorHAnsi"/>
          <w:color w:val="000000"/>
          <w:sz w:val="20"/>
          <w:szCs w:val="20"/>
        </w:rPr>
        <w:t xml:space="preserve">- ubezpieczenie szkód wyrządzonych wzajemnie. </w:t>
      </w:r>
    </w:p>
    <w:p w14:paraId="202B1EE8" w14:textId="7B99A2CB"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3. Umowy ubezpieczenia nie mogą zawierać klauzuli wykluczającej wypłatę odszkodowania za zobowiązania wobec</w:t>
      </w:r>
      <w:r w:rsidR="001042CE">
        <w:rPr>
          <w:rFonts w:cstheme="minorHAnsi"/>
          <w:color w:val="000000"/>
          <w:sz w:val="20"/>
          <w:szCs w:val="20"/>
        </w:rPr>
        <w:t xml:space="preserve"> Powiatu Opolskiego</w:t>
      </w:r>
      <w:r w:rsidRPr="006E2D14">
        <w:rPr>
          <w:rFonts w:cstheme="minorHAnsi"/>
          <w:color w:val="000000"/>
          <w:sz w:val="20"/>
          <w:szCs w:val="20"/>
        </w:rPr>
        <w:t xml:space="preserve">– Zarządu Dróg </w:t>
      </w:r>
      <w:r w:rsidR="001042CE">
        <w:rPr>
          <w:rFonts w:cstheme="minorHAnsi"/>
          <w:color w:val="000000"/>
          <w:sz w:val="20"/>
          <w:szCs w:val="20"/>
        </w:rPr>
        <w:t xml:space="preserve">Powiatowych </w:t>
      </w:r>
      <w:r w:rsidRPr="006E2D14">
        <w:rPr>
          <w:rFonts w:cstheme="minorHAnsi"/>
          <w:color w:val="000000"/>
          <w:sz w:val="20"/>
          <w:szCs w:val="20"/>
        </w:rPr>
        <w:t xml:space="preserve"> w Opolu. </w:t>
      </w:r>
    </w:p>
    <w:p w14:paraId="314D6FBE"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4. W odniesieniu do ubezpieczenia odpowiedzialności cywilnej umowy nie mogą zawierać zapisów dot. franszyzy, polegającej na braku odpowiedzialności ubezpieczyciela za szkody objęte zakresem ubezpieczenia, których wartość jest niższa od określonych taką franszyzą kwot. </w:t>
      </w:r>
    </w:p>
    <w:p w14:paraId="02C48E1D"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5. Wykonawca ubezpieczy roboty i materiały na kwotę nie niższą od wynagrodzenia kosztorysowego Wykonawcy brutto wymienionego w § 3 ust. 1 umowy włączając w to koszty rozbiórki, a także koszty usunięcia szkód powstałych w wykopach, skarpach, nasypach, usunięcia gruzu i honoraria konsultantów. Ubezpieczenie to będzie w mocy od daty przekazania placu budowy aż do daty podpisania Protokołu Odbioru Końcowego Robót Inwestycyjnych. </w:t>
      </w:r>
    </w:p>
    <w:p w14:paraId="498CA9F4"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6. Wykonawca najpóźniej w dniu przekazania terenu budowy, o którym mowa w § 2 ust. 2 umowy przedłoży Zamawiającemu poświadczone „za zgodność z oryginałem” kopie umów ubezpieczenia, o których mowa w ust. 1 oraz 5 powyżej. </w:t>
      </w:r>
    </w:p>
    <w:p w14:paraId="3460D10E" w14:textId="77777777" w:rsidR="006E2D14" w:rsidRPr="006E2D14" w:rsidRDefault="006E2D14" w:rsidP="001042CE">
      <w:pPr>
        <w:autoSpaceDE w:val="0"/>
        <w:autoSpaceDN w:val="0"/>
        <w:adjustRightInd w:val="0"/>
        <w:spacing w:after="53" w:line="240" w:lineRule="auto"/>
        <w:jc w:val="both"/>
        <w:rPr>
          <w:rFonts w:cstheme="minorHAnsi"/>
          <w:color w:val="FF0000"/>
          <w:sz w:val="20"/>
          <w:szCs w:val="20"/>
        </w:rPr>
      </w:pPr>
      <w:r w:rsidRPr="006E2D14">
        <w:rPr>
          <w:rFonts w:cstheme="minorHAnsi"/>
          <w:color w:val="000000"/>
          <w:sz w:val="20"/>
          <w:szCs w:val="20"/>
        </w:rPr>
        <w:t>7. Zamawiający nie przekaże terenu budowy do czasu przedłożenia dokumentów, o których mowa w ust. 6 powyżej. Zwłoka z tego tytułu będzie traktowana jako powstała z przyczyn zależnych od Wykonawcy i nie może stanowić podstawy do zmiany terminu zakończenia robót</w:t>
      </w:r>
      <w:r w:rsidRPr="006E2D14">
        <w:rPr>
          <w:rFonts w:cstheme="minorHAnsi"/>
          <w:color w:val="FF0000"/>
          <w:sz w:val="20"/>
          <w:szCs w:val="20"/>
        </w:rPr>
        <w:t xml:space="preserve">. </w:t>
      </w:r>
    </w:p>
    <w:p w14:paraId="0140E7A6"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8. Z chwilą przejęcia pasa drogowego (terenu budowy) Wykonawca ponosi wszelką odpowiedzialność oraz koszty za szkody oraz następstwa nieszczęśliwych wypadków dotyczących pracowników i osób trzecich, powstałych w związku z prowadzonymi robotami budowlanymi, w tym także z ruchem pojazdów mechanicznych. </w:t>
      </w:r>
    </w:p>
    <w:p w14:paraId="32036B73" w14:textId="4B5228EE" w:rsidR="006E2D14" w:rsidRPr="00B25DA2" w:rsidRDefault="006E2D14" w:rsidP="006E2D14">
      <w:pPr>
        <w:autoSpaceDE w:val="0"/>
        <w:autoSpaceDN w:val="0"/>
        <w:adjustRightInd w:val="0"/>
        <w:spacing w:after="0" w:line="240" w:lineRule="auto"/>
        <w:rPr>
          <w:rFonts w:cstheme="minorHAnsi"/>
          <w:color w:val="000000"/>
          <w:sz w:val="20"/>
          <w:szCs w:val="20"/>
        </w:rPr>
      </w:pPr>
      <w:r w:rsidRPr="006E2D14">
        <w:rPr>
          <w:rFonts w:cstheme="minorHAnsi"/>
          <w:color w:val="000000"/>
          <w:sz w:val="20"/>
          <w:szCs w:val="20"/>
        </w:rPr>
        <w:t xml:space="preserve">9. Jeżeli w trakcie wykonywania przedmiotu umowy okaże się, że Wykonawca nie jest w stanie przedstawić dowodów zawarcia umów ubezpieczenia, o których mowa w ust. 1 lub 5 powyżej, opłacenia składek ubezpieczeniowych lub ważności polis ubezpieczeniowych (przedłużenie ważności polis), to Zamawiający może wstrzymać wykonywanie umowy ze skutkiem natychmiastowym. Skutki takiego wstrzymania robót poniesie wyłącznie Wykonawca. Zamawiający może także w stosownym zakresie zawrzeć na koszt Wykonawcy umowę ubezpieczeniową lub ją przedłużyć, opłacając składki ubezpieczeniowe z wynagrodzenia należnego Wykonawcy. </w:t>
      </w:r>
    </w:p>
    <w:p w14:paraId="29F9125F" w14:textId="77777777" w:rsidR="006E2D14" w:rsidRPr="006E2D14" w:rsidRDefault="006E2D14" w:rsidP="006E2D14">
      <w:pPr>
        <w:autoSpaceDE w:val="0"/>
        <w:autoSpaceDN w:val="0"/>
        <w:adjustRightInd w:val="0"/>
        <w:spacing w:after="0" w:line="240" w:lineRule="auto"/>
        <w:rPr>
          <w:rFonts w:cstheme="minorHAnsi"/>
          <w:color w:val="000000"/>
          <w:sz w:val="20"/>
          <w:szCs w:val="20"/>
        </w:rPr>
      </w:pPr>
    </w:p>
    <w:p w14:paraId="3E516BF1" w14:textId="77777777" w:rsidR="00040E58" w:rsidRDefault="00040E58" w:rsidP="006E2D14">
      <w:pPr>
        <w:autoSpaceDE w:val="0"/>
        <w:autoSpaceDN w:val="0"/>
        <w:adjustRightInd w:val="0"/>
        <w:spacing w:after="0" w:line="240" w:lineRule="auto"/>
        <w:jc w:val="center"/>
        <w:rPr>
          <w:rFonts w:cstheme="minorHAnsi"/>
          <w:b/>
          <w:bCs/>
          <w:color w:val="000000"/>
          <w:sz w:val="20"/>
          <w:szCs w:val="20"/>
        </w:rPr>
      </w:pPr>
    </w:p>
    <w:p w14:paraId="1E8736FF" w14:textId="77777777" w:rsidR="00040E58" w:rsidRDefault="00040E58" w:rsidP="006E2D14">
      <w:pPr>
        <w:autoSpaceDE w:val="0"/>
        <w:autoSpaceDN w:val="0"/>
        <w:adjustRightInd w:val="0"/>
        <w:spacing w:after="0" w:line="240" w:lineRule="auto"/>
        <w:jc w:val="center"/>
        <w:rPr>
          <w:rFonts w:cstheme="minorHAnsi"/>
          <w:b/>
          <w:bCs/>
          <w:color w:val="000000"/>
          <w:sz w:val="20"/>
          <w:szCs w:val="20"/>
        </w:rPr>
      </w:pPr>
    </w:p>
    <w:p w14:paraId="5DCC42F3" w14:textId="54A6D005" w:rsidR="006E2D14" w:rsidRPr="00B25DA2" w:rsidRDefault="006E2D14" w:rsidP="006E2D14">
      <w:pPr>
        <w:autoSpaceDE w:val="0"/>
        <w:autoSpaceDN w:val="0"/>
        <w:adjustRightInd w:val="0"/>
        <w:spacing w:after="0" w:line="240" w:lineRule="auto"/>
        <w:jc w:val="center"/>
        <w:rPr>
          <w:rFonts w:cstheme="minorHAnsi"/>
          <w:b/>
          <w:bCs/>
          <w:color w:val="000000"/>
          <w:sz w:val="20"/>
          <w:szCs w:val="20"/>
        </w:rPr>
      </w:pPr>
      <w:r w:rsidRPr="006E2D14">
        <w:rPr>
          <w:rFonts w:cstheme="minorHAnsi"/>
          <w:b/>
          <w:bCs/>
          <w:color w:val="000000"/>
          <w:sz w:val="20"/>
          <w:szCs w:val="20"/>
        </w:rPr>
        <w:lastRenderedPageBreak/>
        <w:t>§ 1</w:t>
      </w:r>
      <w:r w:rsidRPr="00B25DA2">
        <w:rPr>
          <w:rFonts w:cstheme="minorHAnsi"/>
          <w:b/>
          <w:bCs/>
          <w:color w:val="000000"/>
          <w:sz w:val="20"/>
          <w:szCs w:val="20"/>
        </w:rPr>
        <w:t>5</w:t>
      </w:r>
    </w:p>
    <w:p w14:paraId="199E7974" w14:textId="3F644BDC" w:rsidR="006E2D14" w:rsidRPr="006E2D14" w:rsidRDefault="006E2D14" w:rsidP="001042CE">
      <w:pPr>
        <w:autoSpaceDE w:val="0"/>
        <w:autoSpaceDN w:val="0"/>
        <w:adjustRightInd w:val="0"/>
        <w:spacing w:after="0" w:line="240" w:lineRule="auto"/>
        <w:jc w:val="center"/>
        <w:rPr>
          <w:rFonts w:cstheme="minorHAnsi"/>
          <w:color w:val="000000"/>
          <w:sz w:val="20"/>
          <w:szCs w:val="20"/>
        </w:rPr>
      </w:pPr>
      <w:r w:rsidRPr="006E2D14">
        <w:rPr>
          <w:rFonts w:cstheme="minorHAnsi"/>
          <w:b/>
          <w:bCs/>
          <w:color w:val="000000"/>
          <w:sz w:val="20"/>
          <w:szCs w:val="20"/>
        </w:rPr>
        <w:t>Rękojmia i gwarancja</w:t>
      </w:r>
    </w:p>
    <w:p w14:paraId="6FA60FB5" w14:textId="77777777" w:rsidR="006E2D14" w:rsidRPr="006E2D14" w:rsidRDefault="006E2D14" w:rsidP="001042CE">
      <w:pPr>
        <w:autoSpaceDE w:val="0"/>
        <w:autoSpaceDN w:val="0"/>
        <w:adjustRightInd w:val="0"/>
        <w:spacing w:after="53" w:line="240" w:lineRule="auto"/>
        <w:jc w:val="both"/>
        <w:rPr>
          <w:rFonts w:cstheme="minorHAnsi"/>
          <w:color w:val="000000"/>
          <w:sz w:val="20"/>
          <w:szCs w:val="20"/>
        </w:rPr>
      </w:pPr>
      <w:r w:rsidRPr="006E2D14">
        <w:rPr>
          <w:rFonts w:cstheme="minorHAnsi"/>
          <w:color w:val="000000"/>
          <w:sz w:val="20"/>
          <w:szCs w:val="20"/>
        </w:rPr>
        <w:t xml:space="preserve">1. Wykonawca udziela Zamawiającemu gwarancji jakości na przedmiot umowy oraz rękojmi za wady fizyczne i prawne na roboty objęte niniejszą umową. </w:t>
      </w:r>
    </w:p>
    <w:p w14:paraId="6C935343" w14:textId="77777777" w:rsidR="004B5A16" w:rsidRPr="00B25DA2" w:rsidRDefault="006E2D14" w:rsidP="001042CE">
      <w:pPr>
        <w:pStyle w:val="Default"/>
        <w:jc w:val="both"/>
        <w:rPr>
          <w:rFonts w:asciiTheme="minorHAnsi" w:hAnsiTheme="minorHAnsi" w:cstheme="minorHAnsi"/>
          <w:sz w:val="20"/>
          <w:szCs w:val="20"/>
        </w:rPr>
      </w:pPr>
      <w:r w:rsidRPr="006E2D14">
        <w:rPr>
          <w:rFonts w:asciiTheme="minorHAnsi" w:hAnsiTheme="minorHAnsi" w:cstheme="minorHAnsi"/>
          <w:sz w:val="20"/>
          <w:szCs w:val="20"/>
        </w:rPr>
        <w:t xml:space="preserve">2. Strony ustalają, że okres gwarancji jakości wynosi ….. lat. </w:t>
      </w:r>
    </w:p>
    <w:p w14:paraId="6AEE196A" w14:textId="607C39AB"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3. Strony ustalają, że okres gwarancji jakości nie może wynosić mniej, niż </w:t>
      </w:r>
      <w:r w:rsidR="00040E58">
        <w:rPr>
          <w:rFonts w:cstheme="minorHAnsi"/>
          <w:color w:val="000000"/>
          <w:sz w:val="20"/>
          <w:szCs w:val="20"/>
        </w:rPr>
        <w:t>36</w:t>
      </w:r>
      <w:r w:rsidRPr="004B5A16">
        <w:rPr>
          <w:rFonts w:cstheme="minorHAnsi"/>
          <w:b/>
          <w:bCs/>
          <w:color w:val="000000"/>
          <w:sz w:val="20"/>
          <w:szCs w:val="20"/>
        </w:rPr>
        <w:t xml:space="preserve"> </w:t>
      </w:r>
      <w:r w:rsidRPr="004B5A16">
        <w:rPr>
          <w:rFonts w:cstheme="minorHAnsi"/>
          <w:color w:val="000000"/>
          <w:sz w:val="20"/>
          <w:szCs w:val="20"/>
        </w:rPr>
        <w:t xml:space="preserve">miesięcy </w:t>
      </w:r>
      <w:r w:rsidRPr="004B5A16">
        <w:rPr>
          <w:rFonts w:cstheme="minorHAnsi"/>
          <w:b/>
          <w:bCs/>
          <w:color w:val="000000"/>
          <w:sz w:val="20"/>
          <w:szCs w:val="20"/>
        </w:rPr>
        <w:t>(</w:t>
      </w:r>
      <w:r w:rsidR="00040E58">
        <w:rPr>
          <w:rFonts w:cstheme="minorHAnsi"/>
          <w:b/>
          <w:bCs/>
          <w:color w:val="000000"/>
          <w:sz w:val="20"/>
          <w:szCs w:val="20"/>
        </w:rPr>
        <w:t>3</w:t>
      </w:r>
      <w:r w:rsidRPr="004B5A16">
        <w:rPr>
          <w:rFonts w:cstheme="minorHAnsi"/>
          <w:b/>
          <w:bCs/>
          <w:color w:val="000000"/>
          <w:sz w:val="20"/>
          <w:szCs w:val="20"/>
        </w:rPr>
        <w:t xml:space="preserve"> lat</w:t>
      </w:r>
      <w:r w:rsidR="00040E58">
        <w:rPr>
          <w:rFonts w:cstheme="minorHAnsi"/>
          <w:b/>
          <w:bCs/>
          <w:color w:val="000000"/>
          <w:sz w:val="20"/>
          <w:szCs w:val="20"/>
        </w:rPr>
        <w:t>a</w:t>
      </w:r>
      <w:r w:rsidRPr="004B5A16">
        <w:rPr>
          <w:rFonts w:cstheme="minorHAnsi"/>
          <w:color w:val="000000"/>
          <w:sz w:val="20"/>
          <w:szCs w:val="20"/>
        </w:rPr>
        <w:t xml:space="preserve">), zaś okres rękojmi za wady wydłuża się na okres udzielonej gwarancji jakości, wskazany w ust. 2 powyżej, z zastrzeżeniem, że okres rękojmi za wady nie może wynosić mniej niż okres wskazany w przepisach powszechnie obowiązującego prawa (min. </w:t>
      </w:r>
      <w:r w:rsidR="00040E58">
        <w:rPr>
          <w:rFonts w:cstheme="minorHAnsi"/>
          <w:color w:val="000000"/>
          <w:sz w:val="20"/>
          <w:szCs w:val="20"/>
        </w:rPr>
        <w:t>3</w:t>
      </w:r>
      <w:r w:rsidRPr="004B5A16">
        <w:rPr>
          <w:rFonts w:cstheme="minorHAnsi"/>
          <w:color w:val="000000"/>
          <w:sz w:val="20"/>
          <w:szCs w:val="20"/>
        </w:rPr>
        <w:t xml:space="preserve"> lat</w:t>
      </w:r>
      <w:r w:rsidR="00040E58">
        <w:rPr>
          <w:rFonts w:cstheme="minorHAnsi"/>
          <w:color w:val="000000"/>
          <w:sz w:val="20"/>
          <w:szCs w:val="20"/>
        </w:rPr>
        <w:t>a</w:t>
      </w:r>
      <w:r w:rsidRPr="004B5A16">
        <w:rPr>
          <w:rFonts w:cstheme="minorHAnsi"/>
          <w:color w:val="000000"/>
          <w:sz w:val="20"/>
          <w:szCs w:val="20"/>
        </w:rPr>
        <w:t xml:space="preserve">). </w:t>
      </w:r>
    </w:p>
    <w:p w14:paraId="4B51DCE3" w14:textId="77777777"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4. Bieg okresu gwarancji jakości i rękojmi za wady rozpoczyna się: </w:t>
      </w:r>
    </w:p>
    <w:p w14:paraId="1E93C12A" w14:textId="77777777"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1) w dniu następnym licząc od daty wystawienia Protokołu Odbioru Zakończonych Robót Inwestycyjnych, a w przypadku gdy stwierdzono wady w toku odbioru, dnia następnego po potwierdzeniu ich usunięcia, </w:t>
      </w:r>
    </w:p>
    <w:p w14:paraId="256633CA" w14:textId="77777777"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2) dla wymienianych materiałów i urządzeń z dniem ich wymiany. </w:t>
      </w:r>
    </w:p>
    <w:p w14:paraId="5CDD8374" w14:textId="77777777"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5. Dochodzenie uprawnień z tytułu gwarancji jakości nie wyklucza możliwości dochodzenia przez Zamawiającego roszczeń z tytułu rękojmi za wady. </w:t>
      </w:r>
    </w:p>
    <w:p w14:paraId="3908E663" w14:textId="77777777"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6. Zamawiający może dochodzić roszczeń z tytułu rękojmi i gwarancji jeżeli zgłosił wadę przed upływem okresu rękojmi i gwarancji. </w:t>
      </w:r>
    </w:p>
    <w:p w14:paraId="257B375D" w14:textId="77777777" w:rsidR="004B5A16" w:rsidRPr="004B5A16" w:rsidRDefault="004B5A16" w:rsidP="001042CE">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 xml:space="preserve">7. Strony wyrażają zgodę na to aby koszty usuwania wad pokrywane były: </w:t>
      </w:r>
    </w:p>
    <w:p w14:paraId="0307A4A2" w14:textId="77777777"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1) w przypadku rękojmi – z zabezpieczenia należytego wykonania umowy, </w:t>
      </w:r>
    </w:p>
    <w:p w14:paraId="57439705" w14:textId="77777777" w:rsidR="004B5A16" w:rsidRPr="004B5A16" w:rsidRDefault="004B5A16" w:rsidP="001042CE">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 xml:space="preserve">2) w przypadku gwarancji zgodnie z postanowieniami niniejszej umowy – z zastrzeżeniem ust. 13 poniżej. </w:t>
      </w:r>
    </w:p>
    <w:p w14:paraId="57056F30" w14:textId="77777777" w:rsidR="004B5A16" w:rsidRPr="004B5A16" w:rsidRDefault="004B5A16" w:rsidP="001042CE">
      <w:pPr>
        <w:autoSpaceDE w:val="0"/>
        <w:autoSpaceDN w:val="0"/>
        <w:adjustRightInd w:val="0"/>
        <w:spacing w:after="55" w:line="240" w:lineRule="auto"/>
        <w:jc w:val="both"/>
        <w:rPr>
          <w:rFonts w:cstheme="minorHAnsi"/>
          <w:color w:val="000000"/>
          <w:sz w:val="20"/>
          <w:szCs w:val="20"/>
        </w:rPr>
      </w:pPr>
      <w:r w:rsidRPr="004B5A16">
        <w:rPr>
          <w:rFonts w:cstheme="minorHAnsi"/>
          <w:color w:val="000000"/>
          <w:sz w:val="20"/>
          <w:szCs w:val="20"/>
        </w:rPr>
        <w:t xml:space="preserve">8. Strony umowy dokonają ostatniego przeglądu w okresie trwania gwarancji i rękojmi za wady, zwanego dalej przeglądem gwarancyjnym najpóźniej na 1 miesiąc przed upływem gwarancji jakości i rękojmi za wady, a stwierdzone wówczas wady Wykonawca usunie niezwłocznie w ramach gwarancji lub rękojmi za wady. </w:t>
      </w:r>
    </w:p>
    <w:p w14:paraId="06876327" w14:textId="77777777" w:rsidR="004B5A16" w:rsidRPr="00040E58" w:rsidRDefault="004B5A16" w:rsidP="001042CE">
      <w:pPr>
        <w:autoSpaceDE w:val="0"/>
        <w:autoSpaceDN w:val="0"/>
        <w:adjustRightInd w:val="0"/>
        <w:spacing w:after="55" w:line="240" w:lineRule="auto"/>
        <w:jc w:val="both"/>
        <w:rPr>
          <w:rFonts w:cstheme="minorHAnsi"/>
          <w:color w:val="000000"/>
          <w:sz w:val="20"/>
          <w:szCs w:val="20"/>
        </w:rPr>
      </w:pPr>
      <w:r w:rsidRPr="004B5A16">
        <w:rPr>
          <w:rFonts w:cstheme="minorHAnsi"/>
          <w:color w:val="000000"/>
          <w:sz w:val="20"/>
          <w:szCs w:val="20"/>
        </w:rPr>
        <w:t>9. W okresie trwania gwarancji i rękojmi za wady dokonywane będą przeglądy gwarancyjne</w:t>
      </w:r>
      <w:r w:rsidRPr="00040E58">
        <w:rPr>
          <w:rFonts w:cstheme="minorHAnsi"/>
          <w:color w:val="000000"/>
          <w:sz w:val="20"/>
          <w:szCs w:val="20"/>
        </w:rPr>
        <w:t xml:space="preserve">, </w:t>
      </w:r>
      <w:r w:rsidRPr="00040E58">
        <w:rPr>
          <w:rFonts w:cstheme="minorHAnsi"/>
          <w:i/>
          <w:iCs/>
          <w:color w:val="000000"/>
          <w:sz w:val="20"/>
          <w:szCs w:val="20"/>
        </w:rPr>
        <w:t>co najmniej</w:t>
      </w:r>
      <w:r w:rsidRPr="004B5A16">
        <w:rPr>
          <w:rFonts w:cstheme="minorHAnsi"/>
          <w:b/>
          <w:bCs/>
          <w:i/>
          <w:iCs/>
          <w:color w:val="000000"/>
          <w:sz w:val="20"/>
          <w:szCs w:val="20"/>
        </w:rPr>
        <w:t xml:space="preserve"> </w:t>
      </w:r>
      <w:r w:rsidRPr="00040E58">
        <w:rPr>
          <w:rFonts w:cstheme="minorHAnsi"/>
          <w:i/>
          <w:iCs/>
          <w:color w:val="000000"/>
          <w:sz w:val="20"/>
          <w:szCs w:val="20"/>
        </w:rPr>
        <w:t>jednokrotnie w ciągu każdego roku</w:t>
      </w:r>
      <w:r w:rsidRPr="00040E58">
        <w:rPr>
          <w:rFonts w:cstheme="minorHAnsi"/>
          <w:color w:val="000000"/>
          <w:sz w:val="20"/>
          <w:szCs w:val="20"/>
        </w:rPr>
        <w:t xml:space="preserve">. </w:t>
      </w:r>
    </w:p>
    <w:p w14:paraId="12F37310" w14:textId="77777777" w:rsidR="004B5A16" w:rsidRPr="004B5A16" w:rsidRDefault="004B5A16" w:rsidP="001042CE">
      <w:pPr>
        <w:autoSpaceDE w:val="0"/>
        <w:autoSpaceDN w:val="0"/>
        <w:adjustRightInd w:val="0"/>
        <w:spacing w:after="55" w:line="240" w:lineRule="auto"/>
        <w:jc w:val="both"/>
        <w:rPr>
          <w:rFonts w:cstheme="minorHAnsi"/>
          <w:color w:val="000000"/>
          <w:sz w:val="20"/>
          <w:szCs w:val="20"/>
        </w:rPr>
      </w:pPr>
      <w:r w:rsidRPr="00040E58">
        <w:rPr>
          <w:rFonts w:cstheme="minorHAnsi"/>
          <w:color w:val="000000"/>
          <w:sz w:val="20"/>
          <w:szCs w:val="20"/>
        </w:rPr>
        <w:t>10. Stwierdzone podczas przeglądów, o których mowa w ust. 8 i 9 powyżej, wady Wykonawca</w:t>
      </w:r>
      <w:r w:rsidRPr="004B5A16">
        <w:rPr>
          <w:rFonts w:cstheme="minorHAnsi"/>
          <w:color w:val="000000"/>
          <w:sz w:val="20"/>
          <w:szCs w:val="20"/>
        </w:rPr>
        <w:t xml:space="preserve"> usunie w ramach gwarancji lub rękojmi za wady w terminach wyznaczonych przez Zamawiającego w Protokołach z przeglądów. Termin usunięcia wad powinien uwzględniać techniczne uwarunkowania związane z wykonaniem tego obowiązku przez Wykonawcę, jak również fakt czy skutki ujawnionej wady stanowią zagrożenie bezpieczeństwa życia, zdrowia lub mienia. </w:t>
      </w:r>
    </w:p>
    <w:p w14:paraId="2091E084" w14:textId="77777777" w:rsidR="004B5A16" w:rsidRPr="004B5A16" w:rsidRDefault="004B5A16" w:rsidP="001042CE">
      <w:pPr>
        <w:autoSpaceDE w:val="0"/>
        <w:autoSpaceDN w:val="0"/>
        <w:adjustRightInd w:val="0"/>
        <w:spacing w:after="55" w:line="240" w:lineRule="auto"/>
        <w:jc w:val="both"/>
        <w:rPr>
          <w:rFonts w:cstheme="minorHAnsi"/>
          <w:color w:val="000000"/>
          <w:sz w:val="20"/>
          <w:szCs w:val="20"/>
        </w:rPr>
      </w:pPr>
      <w:r w:rsidRPr="004B5A16">
        <w:rPr>
          <w:rFonts w:cstheme="minorHAnsi"/>
          <w:color w:val="000000"/>
          <w:sz w:val="20"/>
          <w:szCs w:val="20"/>
        </w:rPr>
        <w:t xml:space="preserve">11. Warunkiem wykonania uprawnień z tytułu rękojmi za wady fizyczne jest złożenie przez Zamawiającego pisemnego zawiadomienia – reklamacji najpóźniej w ciągu 30 dni od wykrycia wady, natomiast w odniesieniu do wykonywania uprawnień z tytułu gwarancji jakości mają zastosowanie postanowienia zawarte w Karcie Gwarancyjnej (stanowiącej załącznik nr 3 do umowy). </w:t>
      </w:r>
    </w:p>
    <w:p w14:paraId="175EE82B" w14:textId="77777777" w:rsidR="004B5A16" w:rsidRPr="004B5A16" w:rsidRDefault="004B5A16" w:rsidP="001042CE">
      <w:pPr>
        <w:autoSpaceDE w:val="0"/>
        <w:autoSpaceDN w:val="0"/>
        <w:adjustRightInd w:val="0"/>
        <w:spacing w:after="55" w:line="240" w:lineRule="auto"/>
        <w:jc w:val="both"/>
        <w:rPr>
          <w:rFonts w:cstheme="minorHAnsi"/>
          <w:color w:val="000000"/>
          <w:sz w:val="20"/>
          <w:szCs w:val="20"/>
        </w:rPr>
      </w:pPr>
      <w:r w:rsidRPr="004B5A16">
        <w:rPr>
          <w:rFonts w:cstheme="minorHAnsi"/>
          <w:color w:val="000000"/>
          <w:sz w:val="20"/>
          <w:szCs w:val="20"/>
        </w:rPr>
        <w:t xml:space="preserve">12. Przeglądy gwarancyjne będą realizowane zgodnie z zapisami zawartymi w Specyfikacjach Technicznych Wykonania i Odbioru Robót Budowlanych (wymagania ogólne), a ujawnione wady Wykonawca będzie usuwał zgodnie z uwagami Zamawiającego przekazywanymi w protokołach z przeglądów gwarancyjnych lub powiadomieniach o wystąpieniu wad oraz wytycznymi zawartymi w ww. Specyfikacjach i zasadami sztuki budowlanej. </w:t>
      </w:r>
    </w:p>
    <w:p w14:paraId="2EFD86A6" w14:textId="77777777" w:rsidR="004B5A16" w:rsidRPr="004B5A16" w:rsidRDefault="004B5A16" w:rsidP="001042CE">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 xml:space="preserve">13. Jeżeli Wykonawca nie usunie wad w terminie wyznaczonym przez Zamawiającego, to Zamawiający może zlecić usunięcie ich innemu podmiotowi na koszt Wykonawcy (wykonanie zastępcze). Celem uniknięcia wątpliwości interpretacyjnych Strony wskazują, iż niniejsze postanowienie umowne wyłącza regulację z art. 480 § 1 k.c. w zakresie obowiązku uzyskania zgody sądu na wykonanie zastępcze. </w:t>
      </w:r>
    </w:p>
    <w:p w14:paraId="4F235DA7" w14:textId="77777777" w:rsidR="004B5A16" w:rsidRPr="004B5A16" w:rsidRDefault="004B5A16" w:rsidP="001042CE">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 xml:space="preserve">W tym przypadku koszty usuwania wad będą pokrywane w pierwszej kolejności z zatrzymanej kwoty będącej zabezpieczeniem należytego wykonania umowy lub odpowiednio z zabezpieczenia usunięcia wad. </w:t>
      </w:r>
    </w:p>
    <w:p w14:paraId="1ACCB739" w14:textId="77777777"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14. Zamawiający może dochodzić roszczeń z tytułu rękojmi za wady lub gwarancji jakości na zasadach przewidzianych w ustępach poprzedzających, także po okresie określonym w ust. 2 i 3 powyżej, jeżeli zgłosił wadę przed upływem tego okresu. </w:t>
      </w:r>
    </w:p>
    <w:p w14:paraId="3A9DBA3C" w14:textId="77777777"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15. Udzielona gwarancja i rękojmia nie naruszają prawa Zamawiającego do dochodzenia roszczeń o naprawienie szkody w pełnej wysokości na zasadach określonych w K.C. </w:t>
      </w:r>
    </w:p>
    <w:p w14:paraId="6D53AC46" w14:textId="77777777" w:rsidR="004B5A16" w:rsidRPr="00B25DA2" w:rsidRDefault="004B5A16" w:rsidP="001042CE">
      <w:pPr>
        <w:pStyle w:val="Default"/>
        <w:jc w:val="both"/>
        <w:rPr>
          <w:rFonts w:asciiTheme="minorHAnsi" w:hAnsiTheme="minorHAnsi" w:cstheme="minorHAnsi"/>
          <w:sz w:val="20"/>
          <w:szCs w:val="20"/>
        </w:rPr>
      </w:pPr>
      <w:r w:rsidRPr="004B5A16">
        <w:rPr>
          <w:rFonts w:asciiTheme="minorHAnsi" w:hAnsiTheme="minorHAnsi" w:cstheme="minorHAnsi"/>
          <w:sz w:val="20"/>
          <w:szCs w:val="20"/>
        </w:rPr>
        <w:lastRenderedPageBreak/>
        <w:t xml:space="preserve">16. W przypadku naprawy lub wymiany rzeczy (lub jej istotnej części) w ramach gwarancji jakości lub rękojmi za wady, termin gwarancji jakości lub rękojmi za wady biegnie na nowo dla dokonanej naprawy lub wymiany od dnia ich dokonania. </w:t>
      </w:r>
    </w:p>
    <w:p w14:paraId="3E04F8A9" w14:textId="77777777"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17. W razie stwierdzenia w okresie gwarancji jakości lub rękojmi za wady wad nienadających się do usunięcia, Zamawiający może: </w:t>
      </w:r>
    </w:p>
    <w:p w14:paraId="5FC42F5A" w14:textId="77777777"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a) żądać obniżenia wynagrodzenia za wykonanie przedmiotu umowy - jeżeli wady umożliwiają użytkowanie przedmiotu umowy zgodnie z jego przeznaczeniem (wady nieistotne), </w:t>
      </w:r>
    </w:p>
    <w:p w14:paraId="0459863C" w14:textId="0F3B56F8" w:rsidR="004B5A16" w:rsidRPr="004B5A16" w:rsidRDefault="004B5A16" w:rsidP="001042CE">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b) odstąpić od umowy - jeżeli wady uniemożliwiają użytkowanie przedmiotu umowy zgodnie z jego przeznaczeniem (wady istotne), na zasadach określonych w § 2</w:t>
      </w:r>
      <w:r w:rsidR="003E6748">
        <w:rPr>
          <w:rFonts w:cstheme="minorHAnsi"/>
          <w:color w:val="000000"/>
          <w:sz w:val="20"/>
          <w:szCs w:val="20"/>
        </w:rPr>
        <w:t>2</w:t>
      </w:r>
      <w:r w:rsidRPr="004B5A16">
        <w:rPr>
          <w:rFonts w:cstheme="minorHAnsi"/>
          <w:color w:val="000000"/>
          <w:sz w:val="20"/>
          <w:szCs w:val="20"/>
        </w:rPr>
        <w:t xml:space="preserve"> ust. 1 pkt. 11) umowy oraz naliczenia kary umownej, o której mowa w § 1</w:t>
      </w:r>
      <w:r w:rsidR="003E6748">
        <w:rPr>
          <w:rFonts w:cstheme="minorHAnsi"/>
          <w:color w:val="000000"/>
          <w:sz w:val="20"/>
          <w:szCs w:val="20"/>
        </w:rPr>
        <w:t>7</w:t>
      </w:r>
      <w:r w:rsidRPr="004B5A16">
        <w:rPr>
          <w:rFonts w:cstheme="minorHAnsi"/>
          <w:color w:val="000000"/>
          <w:sz w:val="20"/>
          <w:szCs w:val="20"/>
        </w:rPr>
        <w:t xml:space="preserve"> ust. 1 pkt 1 umowy. </w:t>
      </w:r>
    </w:p>
    <w:p w14:paraId="797F6CE8" w14:textId="77777777" w:rsidR="004B5A16" w:rsidRPr="004B5A16" w:rsidRDefault="004B5A16" w:rsidP="001042CE">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 xml:space="preserve">18. Jeżeli Wykonawca przekaże Zamawiającemu osobny dokument gwarancyjny, dokument gwarancyjny nie może zawierać jakichkolwiek wyłączeń odpowiedzialności nieprzewidzianych w niniejszej umowie (w tym w jej załącznikach). Przede wszystkim zaś postanowienia dokumentu gwarancyjnego nie mogą być sprzeczne z postanowieniami umowy, a w przypadku takiej sprzeczności pierwszeństwo przed postanowieniami dokumentu gwarancji udzielonej przez Wykonawcę/Producenta, mają postanowienia niniejszej umowy. Przez sprzeczność dokumentu gwarancji udzielonej przez Wykonawcę/Producenta, Zamawiający rozumie również zawarcie w niej postanowień nieuregulowanych w niniejszej umowie, nie znajdujących się wprost w niniejszej umowie lub w jakikolwiek sposób sprzecznych z niniejszą umową, a które będą niekorzystne dla Zamawiającego. </w:t>
      </w:r>
    </w:p>
    <w:p w14:paraId="51FCF7E2" w14:textId="77777777" w:rsidR="003E6748" w:rsidRDefault="003E6748" w:rsidP="004B5A16">
      <w:pPr>
        <w:autoSpaceDE w:val="0"/>
        <w:autoSpaceDN w:val="0"/>
        <w:adjustRightInd w:val="0"/>
        <w:spacing w:after="0" w:line="240" w:lineRule="auto"/>
        <w:jc w:val="center"/>
        <w:rPr>
          <w:rFonts w:cstheme="minorHAnsi"/>
          <w:b/>
          <w:bCs/>
          <w:color w:val="000000"/>
          <w:sz w:val="20"/>
          <w:szCs w:val="20"/>
        </w:rPr>
      </w:pPr>
    </w:p>
    <w:p w14:paraId="5AC6B89C" w14:textId="72842143" w:rsidR="004B5A16" w:rsidRPr="00B25DA2" w:rsidRDefault="004B5A16" w:rsidP="004B5A16">
      <w:pPr>
        <w:autoSpaceDE w:val="0"/>
        <w:autoSpaceDN w:val="0"/>
        <w:adjustRightInd w:val="0"/>
        <w:spacing w:after="0" w:line="240" w:lineRule="auto"/>
        <w:jc w:val="center"/>
        <w:rPr>
          <w:rFonts w:cstheme="minorHAnsi"/>
          <w:b/>
          <w:bCs/>
          <w:color w:val="000000"/>
          <w:sz w:val="20"/>
          <w:szCs w:val="20"/>
        </w:rPr>
      </w:pPr>
      <w:r w:rsidRPr="004B5A16">
        <w:rPr>
          <w:rFonts w:cstheme="minorHAnsi"/>
          <w:b/>
          <w:bCs/>
          <w:color w:val="000000"/>
          <w:sz w:val="20"/>
          <w:szCs w:val="20"/>
        </w:rPr>
        <w:t>§ 1</w:t>
      </w:r>
      <w:r w:rsidRPr="00B25DA2">
        <w:rPr>
          <w:rFonts w:cstheme="minorHAnsi"/>
          <w:b/>
          <w:bCs/>
          <w:color w:val="000000"/>
          <w:sz w:val="20"/>
          <w:szCs w:val="20"/>
        </w:rPr>
        <w:t>6</w:t>
      </w:r>
      <w:r w:rsidRPr="004B5A16">
        <w:rPr>
          <w:rFonts w:cstheme="minorHAnsi"/>
          <w:b/>
          <w:bCs/>
          <w:color w:val="000000"/>
          <w:sz w:val="20"/>
          <w:szCs w:val="20"/>
        </w:rPr>
        <w:t xml:space="preserve"> </w:t>
      </w:r>
    </w:p>
    <w:p w14:paraId="5D3D495A" w14:textId="0C56033B" w:rsidR="004B5A16" w:rsidRPr="00DF4B9D" w:rsidRDefault="004B5A16" w:rsidP="004B5A16">
      <w:pPr>
        <w:autoSpaceDE w:val="0"/>
        <w:autoSpaceDN w:val="0"/>
        <w:adjustRightInd w:val="0"/>
        <w:spacing w:after="0" w:line="240" w:lineRule="auto"/>
        <w:jc w:val="center"/>
        <w:rPr>
          <w:rFonts w:cstheme="minorHAnsi"/>
          <w:color w:val="000000"/>
          <w:sz w:val="20"/>
          <w:szCs w:val="20"/>
        </w:rPr>
      </w:pPr>
      <w:r w:rsidRPr="00DF4B9D">
        <w:rPr>
          <w:rFonts w:cstheme="minorHAnsi"/>
          <w:b/>
          <w:bCs/>
          <w:color w:val="000000"/>
          <w:sz w:val="20"/>
          <w:szCs w:val="20"/>
        </w:rPr>
        <w:t>Zabezpieczenie</w:t>
      </w:r>
    </w:p>
    <w:p w14:paraId="4BDDD5E0" w14:textId="4B0305B0" w:rsidR="00DF4B9D" w:rsidRPr="00B25DA2" w:rsidRDefault="004B5A16" w:rsidP="00DF4B9D">
      <w:pPr>
        <w:autoSpaceDE w:val="0"/>
        <w:autoSpaceDN w:val="0"/>
        <w:adjustRightInd w:val="0"/>
        <w:spacing w:after="0" w:line="240" w:lineRule="auto"/>
        <w:jc w:val="both"/>
        <w:rPr>
          <w:rFonts w:cstheme="minorHAnsi"/>
          <w:b/>
          <w:bCs/>
          <w:color w:val="000000"/>
          <w:sz w:val="20"/>
          <w:szCs w:val="20"/>
        </w:rPr>
      </w:pPr>
      <w:r w:rsidRPr="00DF4B9D">
        <w:rPr>
          <w:rFonts w:cstheme="minorHAnsi"/>
          <w:color w:val="000000"/>
          <w:sz w:val="20"/>
          <w:szCs w:val="20"/>
        </w:rPr>
        <w:t xml:space="preserve">1. </w:t>
      </w:r>
      <w:r w:rsidR="00DF4B9D" w:rsidRPr="00DF4B9D">
        <w:rPr>
          <w:rFonts w:cstheme="minorHAnsi"/>
          <w:color w:val="000000"/>
          <w:sz w:val="20"/>
          <w:szCs w:val="20"/>
        </w:rPr>
        <w:t>Zamawiający nie wymaga wniesienia zabezpieczenia należytego wykonania robót.</w:t>
      </w:r>
    </w:p>
    <w:p w14:paraId="6E76E73F" w14:textId="466F2971" w:rsidR="004B5A16" w:rsidRPr="00B25DA2" w:rsidRDefault="004B5A16" w:rsidP="003E6748">
      <w:pPr>
        <w:autoSpaceDE w:val="0"/>
        <w:autoSpaceDN w:val="0"/>
        <w:adjustRightInd w:val="0"/>
        <w:spacing w:after="0" w:line="240" w:lineRule="auto"/>
        <w:jc w:val="both"/>
        <w:rPr>
          <w:rFonts w:cstheme="minorHAnsi"/>
          <w:b/>
          <w:bCs/>
          <w:color w:val="000000"/>
          <w:sz w:val="20"/>
          <w:szCs w:val="20"/>
        </w:rPr>
      </w:pPr>
    </w:p>
    <w:p w14:paraId="1812E12E" w14:textId="10D4370D" w:rsidR="004B5A16" w:rsidRPr="00B25DA2" w:rsidRDefault="004B5A16" w:rsidP="004B5A16">
      <w:pPr>
        <w:autoSpaceDE w:val="0"/>
        <w:autoSpaceDN w:val="0"/>
        <w:adjustRightInd w:val="0"/>
        <w:spacing w:after="0" w:line="240" w:lineRule="auto"/>
        <w:jc w:val="center"/>
        <w:rPr>
          <w:rFonts w:cstheme="minorHAnsi"/>
          <w:b/>
          <w:bCs/>
          <w:color w:val="000000"/>
          <w:sz w:val="20"/>
          <w:szCs w:val="20"/>
        </w:rPr>
      </w:pPr>
      <w:r w:rsidRPr="004B5A16">
        <w:rPr>
          <w:rFonts w:cstheme="minorHAnsi"/>
          <w:b/>
          <w:bCs/>
          <w:color w:val="000000"/>
          <w:sz w:val="20"/>
          <w:szCs w:val="20"/>
        </w:rPr>
        <w:t>§ 1</w:t>
      </w:r>
      <w:r w:rsidRPr="00B25DA2">
        <w:rPr>
          <w:rFonts w:cstheme="minorHAnsi"/>
          <w:b/>
          <w:bCs/>
          <w:color w:val="000000"/>
          <w:sz w:val="20"/>
          <w:szCs w:val="20"/>
        </w:rPr>
        <w:t>7</w:t>
      </w:r>
      <w:r w:rsidRPr="004B5A16">
        <w:rPr>
          <w:rFonts w:cstheme="minorHAnsi"/>
          <w:b/>
          <w:bCs/>
          <w:color w:val="000000"/>
          <w:sz w:val="20"/>
          <w:szCs w:val="20"/>
        </w:rPr>
        <w:t xml:space="preserve"> </w:t>
      </w:r>
    </w:p>
    <w:p w14:paraId="76BFB9ED" w14:textId="09110A05" w:rsidR="004B5A16" w:rsidRPr="004B5A16" w:rsidRDefault="004B5A16" w:rsidP="004B5A16">
      <w:pPr>
        <w:autoSpaceDE w:val="0"/>
        <w:autoSpaceDN w:val="0"/>
        <w:adjustRightInd w:val="0"/>
        <w:spacing w:after="0" w:line="240" w:lineRule="auto"/>
        <w:jc w:val="center"/>
        <w:rPr>
          <w:rFonts w:cstheme="minorHAnsi"/>
          <w:color w:val="000000"/>
          <w:sz w:val="20"/>
          <w:szCs w:val="20"/>
        </w:rPr>
      </w:pPr>
      <w:r w:rsidRPr="00B25DA2">
        <w:rPr>
          <w:rFonts w:cstheme="minorHAnsi"/>
          <w:b/>
          <w:bCs/>
          <w:color w:val="000000"/>
          <w:sz w:val="20"/>
          <w:szCs w:val="20"/>
        </w:rPr>
        <w:t>K</w:t>
      </w:r>
      <w:r w:rsidRPr="004B5A16">
        <w:rPr>
          <w:rFonts w:cstheme="minorHAnsi"/>
          <w:b/>
          <w:bCs/>
          <w:color w:val="000000"/>
          <w:sz w:val="20"/>
          <w:szCs w:val="20"/>
        </w:rPr>
        <w:t>ary umowne</w:t>
      </w:r>
    </w:p>
    <w:p w14:paraId="344CA645" w14:textId="77777777" w:rsidR="004B5A16" w:rsidRPr="004B5A16" w:rsidRDefault="004B5A16" w:rsidP="003E6748">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 xml:space="preserve">Strony ustalają niżej wymienione kary umowne. </w:t>
      </w:r>
    </w:p>
    <w:p w14:paraId="7B937191" w14:textId="77777777" w:rsidR="004B5A16" w:rsidRPr="004B5A16" w:rsidRDefault="004B5A16" w:rsidP="003E6748">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 xml:space="preserve">1. Wykonawca zapłaci Zamawiającemu: </w:t>
      </w:r>
    </w:p>
    <w:p w14:paraId="6278B2F9" w14:textId="77777777"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1) karę umowną w wysokości 10% wynagrodzenia umownego brutto, o którym mowa w § 3 ust.1 umowy, w przypadku odstąpienia od umowy przez Zamawiającego z winy Wykonawcy, także z przyczyn odstąpienia od umowy określonych wprost w umowie, </w:t>
      </w:r>
    </w:p>
    <w:p w14:paraId="4B76D87E" w14:textId="77777777"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2) karę umowną w przypadku zwłoki Wykonawcy w wykonaniu przedmiotu umowy – w wysokości 0,1 % wynagrodzenia umownego brutto, o którym mowa w § 3 ust. 1 umowy, licząc za każdy dzień zwłoki od umownego terminu zakończenia robót, wskazanego w § 3 ust. 6 umowy, </w:t>
      </w:r>
    </w:p>
    <w:p w14:paraId="295C320A" w14:textId="77777777"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3) karę umowną za zwłokę w usunięciu wad ujawnionych w toku Odbioru Końcowego Robót Inwestycyjnych lub w okresie rękojmi za wady lub w okresie gwarancji jakości w wysokości 0,1 % wynagrodzenia umownego brutto, o którym mowa w § 3 ust.1 umowy, za każdy dzień zwłoki, licząc od dnia wyznaczonego do usunięcia wad, </w:t>
      </w:r>
    </w:p>
    <w:p w14:paraId="50F8826C" w14:textId="77777777"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4) karę umowną w razie zwłoki przez Wykonawcę w realizacji robót w stosunku do harmonogramu – w wysokości 0,3% wynagrodzenia umownego brutto, o którym mowa w § 3 ust.1 umowy za każdy </w:t>
      </w:r>
      <w:r w:rsidRPr="004B5A16">
        <w:rPr>
          <w:rFonts w:cstheme="minorHAnsi"/>
          <w:b/>
          <w:bCs/>
          <w:color w:val="000000"/>
          <w:sz w:val="20"/>
          <w:szCs w:val="20"/>
        </w:rPr>
        <w:t xml:space="preserve">miesiąc </w:t>
      </w:r>
      <w:r w:rsidRPr="004B5A16">
        <w:rPr>
          <w:rFonts w:cstheme="minorHAnsi"/>
          <w:color w:val="000000"/>
          <w:sz w:val="20"/>
          <w:szCs w:val="20"/>
        </w:rPr>
        <w:t xml:space="preserve">zwłoki, </w:t>
      </w:r>
    </w:p>
    <w:p w14:paraId="68B04C70" w14:textId="0EED0AC1"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5) karę umowną w wysokości</w:t>
      </w:r>
      <w:r w:rsidR="003E6748">
        <w:rPr>
          <w:rFonts w:cstheme="minorHAnsi"/>
          <w:color w:val="000000"/>
          <w:sz w:val="20"/>
          <w:szCs w:val="20"/>
        </w:rPr>
        <w:t>………………….</w:t>
      </w:r>
      <w:r w:rsidRPr="004B5A16">
        <w:rPr>
          <w:rFonts w:cstheme="minorHAnsi"/>
          <w:b/>
          <w:bCs/>
          <w:color w:val="000000"/>
          <w:sz w:val="20"/>
          <w:szCs w:val="20"/>
        </w:rPr>
        <w:t xml:space="preserve"> zł</w:t>
      </w:r>
      <w:r w:rsidRPr="004B5A16">
        <w:rPr>
          <w:rFonts w:cstheme="minorHAnsi"/>
          <w:color w:val="000000"/>
          <w:sz w:val="20"/>
          <w:szCs w:val="20"/>
        </w:rPr>
        <w:t xml:space="preserve">, w przypadku powierzenia przez Wykonawcę wykonywania robót objętych umową podwykonawcy robót budowlanych oraz dalszemu podwykonawcy robót budowlanych, co do których Zamawiający wniósł sprzeciw, zgodnie z § </w:t>
      </w:r>
      <w:r w:rsidRPr="00B25DA2">
        <w:rPr>
          <w:rFonts w:cstheme="minorHAnsi"/>
          <w:color w:val="000000"/>
          <w:sz w:val="20"/>
          <w:szCs w:val="20"/>
        </w:rPr>
        <w:t>9</w:t>
      </w:r>
      <w:r w:rsidRPr="004B5A16">
        <w:rPr>
          <w:rFonts w:cstheme="minorHAnsi"/>
          <w:color w:val="000000"/>
          <w:sz w:val="20"/>
          <w:szCs w:val="20"/>
        </w:rPr>
        <w:t xml:space="preserve"> ust. 1 umowy lub § </w:t>
      </w:r>
      <w:r w:rsidRPr="00B25DA2">
        <w:rPr>
          <w:rFonts w:cstheme="minorHAnsi"/>
          <w:color w:val="000000"/>
          <w:sz w:val="20"/>
          <w:szCs w:val="20"/>
        </w:rPr>
        <w:t>9</w:t>
      </w:r>
      <w:r w:rsidRPr="004B5A16">
        <w:rPr>
          <w:rFonts w:cstheme="minorHAnsi"/>
          <w:color w:val="000000"/>
          <w:sz w:val="20"/>
          <w:szCs w:val="20"/>
        </w:rPr>
        <w:t xml:space="preserve"> ust. 14 lit. b) umowy </w:t>
      </w:r>
    </w:p>
    <w:p w14:paraId="4E715168" w14:textId="77777777"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6) karę umowną w wysokości 0,01% wynagrodzenia umownego brutto, o którym mowa w § 3 ust.1 umowy, w przypadku braku zapłaty lub nieterminowej zapłaty wynagrodzenia należnego podwykonawcom lub dalszym podwykonawcom, jak również w przypadku braku zapłaty lub nieterminowej zapłaty wynagrodzenia należnego podwykonawcom z tytułu zmiany wynagrodzenia, o której mowa w art. 439 ust. 5 Pzp za każde takie naruszenie, </w:t>
      </w:r>
    </w:p>
    <w:p w14:paraId="6C4CF21F" w14:textId="04562138"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7) karę umowną w wysokości 0,1% wynagrodzenia umownego brutto, o którym mowa w § 3 ust.1 umowy, w przypadku nieprzedłożenia do zaakceptowania projektu umowy o podwykonawstwo, której przedmiotem są roboty budowlane lub projektu jej zmiany na zasadach określonych w § </w:t>
      </w:r>
      <w:r w:rsidRPr="00B25DA2">
        <w:rPr>
          <w:rFonts w:cstheme="minorHAnsi"/>
          <w:color w:val="000000"/>
          <w:sz w:val="20"/>
          <w:szCs w:val="20"/>
        </w:rPr>
        <w:t>9</w:t>
      </w:r>
      <w:r w:rsidRPr="004B5A16">
        <w:rPr>
          <w:rFonts w:cstheme="minorHAnsi"/>
          <w:color w:val="000000"/>
          <w:sz w:val="20"/>
          <w:szCs w:val="20"/>
        </w:rPr>
        <w:t xml:space="preserve"> umowy, za każde takie naruszenie, </w:t>
      </w:r>
    </w:p>
    <w:p w14:paraId="5EF18C51" w14:textId="77777777"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8) karę umowną w wysokości 0,1% wynagrodzenia umownego brutto, o którym mowa w § 3 ust.1 umowy, w przypadku nieprzedłożenia Zamawiającemu poświadczonej za zgodność z oryginałem kopii umowy o podwykonawstwo lub jej zmiany, </w:t>
      </w:r>
    </w:p>
    <w:p w14:paraId="60CEBEF2" w14:textId="77777777" w:rsidR="004B5A16" w:rsidRPr="00B25DA2" w:rsidRDefault="004B5A16" w:rsidP="003E6748">
      <w:pPr>
        <w:pStyle w:val="Default"/>
        <w:jc w:val="both"/>
        <w:rPr>
          <w:rFonts w:asciiTheme="minorHAnsi" w:hAnsiTheme="minorHAnsi" w:cstheme="minorHAnsi"/>
          <w:sz w:val="20"/>
          <w:szCs w:val="20"/>
        </w:rPr>
      </w:pPr>
      <w:r w:rsidRPr="004B5A16">
        <w:rPr>
          <w:rFonts w:asciiTheme="minorHAnsi" w:hAnsiTheme="minorHAnsi" w:cstheme="minorHAnsi"/>
          <w:sz w:val="20"/>
          <w:szCs w:val="20"/>
        </w:rPr>
        <w:lastRenderedPageBreak/>
        <w:t xml:space="preserve">9) karę umowną w wysokości 0,1% wynagrodzenia umownego brutto, o którym mowa w § 3 ust.1 umowy, w przypadku braku zmiany umowy o podwykonawstwo w zakresie terminu zapłaty wymagalnych </w:t>
      </w:r>
    </w:p>
    <w:p w14:paraId="76803B21" w14:textId="6AF3C1B9"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należności podwykonawcy za wykonane i odebrane roboty, dostawy i usługi ujęte umową o podwykonawstwo, zgodnie z § </w:t>
      </w:r>
      <w:r w:rsidRPr="00B25DA2">
        <w:rPr>
          <w:rFonts w:cstheme="minorHAnsi"/>
          <w:color w:val="000000"/>
          <w:sz w:val="20"/>
          <w:szCs w:val="20"/>
        </w:rPr>
        <w:t>9</w:t>
      </w:r>
      <w:r w:rsidRPr="004B5A16">
        <w:rPr>
          <w:rFonts w:cstheme="minorHAnsi"/>
          <w:color w:val="000000"/>
          <w:sz w:val="20"/>
          <w:szCs w:val="20"/>
        </w:rPr>
        <w:t xml:space="preserve"> ust. 8 umowy, </w:t>
      </w:r>
    </w:p>
    <w:p w14:paraId="30694C70" w14:textId="702983E4"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10) karę umowną w wysokości 0,1% wynagrodzenia umownego brutto, o którym mowa w § 3 ust.1 umowy, w przypadku niewywiązania się z obowiązku, o którym mowa w § 1</w:t>
      </w:r>
      <w:r w:rsidRPr="00B25DA2">
        <w:rPr>
          <w:rFonts w:cstheme="minorHAnsi"/>
          <w:color w:val="000000"/>
          <w:sz w:val="20"/>
          <w:szCs w:val="20"/>
        </w:rPr>
        <w:t>6</w:t>
      </w:r>
      <w:r w:rsidRPr="004B5A16">
        <w:rPr>
          <w:rFonts w:cstheme="minorHAnsi"/>
          <w:color w:val="000000"/>
          <w:sz w:val="20"/>
          <w:szCs w:val="20"/>
        </w:rPr>
        <w:t xml:space="preserve"> ust. 7 umowy, </w:t>
      </w:r>
    </w:p>
    <w:p w14:paraId="52A62A72" w14:textId="77777777"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11) karę umowną w kwocie 10.000,00 zł za zwłokę lub niewykonanie obowiązku określonego w § 7 ust. 3 umowy, </w:t>
      </w:r>
    </w:p>
    <w:p w14:paraId="4BB73560" w14:textId="77777777"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12) karę umowną w kwocie 10.000,00 zł za zwłokę lub niewykonanie obowiązku określonego w § 7 ust. 4 umowy, </w:t>
      </w:r>
    </w:p>
    <w:p w14:paraId="4E87752C" w14:textId="7ED55938" w:rsidR="004B5A16" w:rsidRPr="004B5A16" w:rsidRDefault="004B5A16" w:rsidP="003E6748">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13) karę umowną w kwocie 10.000 zł za każde zawinione przez Wykonawcę złamanie obowiązków wskazanych w § 2</w:t>
      </w:r>
      <w:r w:rsidR="00F37739" w:rsidRPr="00B25DA2">
        <w:rPr>
          <w:rFonts w:cstheme="minorHAnsi"/>
          <w:color w:val="000000"/>
          <w:sz w:val="20"/>
          <w:szCs w:val="20"/>
        </w:rPr>
        <w:t>0</w:t>
      </w:r>
      <w:r w:rsidRPr="004B5A16">
        <w:rPr>
          <w:rFonts w:cstheme="minorHAnsi"/>
          <w:color w:val="000000"/>
          <w:sz w:val="20"/>
          <w:szCs w:val="20"/>
        </w:rPr>
        <w:t xml:space="preserve"> lub § 2</w:t>
      </w:r>
      <w:r w:rsidR="00F37739" w:rsidRPr="00B25DA2">
        <w:rPr>
          <w:rFonts w:cstheme="minorHAnsi"/>
          <w:color w:val="000000"/>
          <w:sz w:val="20"/>
          <w:szCs w:val="20"/>
        </w:rPr>
        <w:t>1</w:t>
      </w:r>
      <w:r w:rsidRPr="004B5A16">
        <w:rPr>
          <w:rFonts w:cstheme="minorHAnsi"/>
          <w:color w:val="000000"/>
          <w:sz w:val="20"/>
          <w:szCs w:val="20"/>
        </w:rPr>
        <w:t xml:space="preserve"> ust. 3 umowy. </w:t>
      </w:r>
    </w:p>
    <w:p w14:paraId="3DA6F5E5" w14:textId="77777777" w:rsidR="004B5A16" w:rsidRPr="004B5A16" w:rsidRDefault="004B5A16" w:rsidP="003E6748">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 xml:space="preserve">2. Zamawiający zapłaci Wykonawcy karę umowną z tytułu odstąpienia od umowy z przyczyn leżących po stronie Zamawiającego – w wysokości 10% wynagrodzenia brutto, o którym mowa w § 3 ust.1 umowy, przy czym kara umowna z tytułu odstąpienia od umowy nie jest należna Wykonawcy, jeżeli odstąpienie od umowy nastąpi z przyczyn, o których mowa w art.456 ust. 1 ustawy Pzp. </w:t>
      </w:r>
    </w:p>
    <w:p w14:paraId="49343506" w14:textId="77777777" w:rsidR="004B5A16" w:rsidRPr="004B5A16" w:rsidRDefault="004B5A16" w:rsidP="003E6748">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 xml:space="preserve">Zamawiający zapłaci Wykonawcy karę umowną za zwłokę w przekazaniu Wykonawcy terenu budowy w terminie określonym w § 2 ust. 2 umowy - w wysokości 0,1% wynagrodzenia umownego brutto, o którym mowa w § 3 ust. 1 umowy za każdy dzień zwłoki. </w:t>
      </w:r>
    </w:p>
    <w:p w14:paraId="72E2F10E" w14:textId="77777777"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3. Łączna maksymalna wysokość naliczonych Wykonawcy kar umownych nie może przekroczyć 20% wynagrodzenia umownego brutto, o którym mowa w § 3 ust.1 umowy. </w:t>
      </w:r>
    </w:p>
    <w:p w14:paraId="0746AA0A" w14:textId="77777777" w:rsidR="004B5A16" w:rsidRPr="004B5A16" w:rsidRDefault="004B5A16" w:rsidP="003E6748">
      <w:pPr>
        <w:autoSpaceDE w:val="0"/>
        <w:autoSpaceDN w:val="0"/>
        <w:adjustRightInd w:val="0"/>
        <w:spacing w:after="53" w:line="240" w:lineRule="auto"/>
        <w:jc w:val="both"/>
        <w:rPr>
          <w:rFonts w:cstheme="minorHAnsi"/>
          <w:color w:val="000000"/>
          <w:sz w:val="20"/>
          <w:szCs w:val="20"/>
        </w:rPr>
      </w:pPr>
      <w:r w:rsidRPr="004B5A16">
        <w:rPr>
          <w:rFonts w:cstheme="minorHAnsi"/>
          <w:color w:val="000000"/>
          <w:sz w:val="20"/>
          <w:szCs w:val="20"/>
        </w:rPr>
        <w:t xml:space="preserve">4. Jeżeli naliczone kary umowne określone w ust. 1 niniejszego paragrafu nie pokryją w całości szkód (strat oraz utraconych korzyści) poniesionych przez Zamawiającego, Zamawiający może żądać, na zasadach ogólnych, odszkodowania uzupełniającego, przenoszącego wysokość zastrzeżonej kary umownej, do wysokości rzeczywiście poniesionej szkody. </w:t>
      </w:r>
    </w:p>
    <w:p w14:paraId="3CF5F02A" w14:textId="36C23A2C" w:rsidR="004B5A16" w:rsidRPr="00B25DA2" w:rsidRDefault="004B5A16" w:rsidP="003E6748">
      <w:pPr>
        <w:autoSpaceDE w:val="0"/>
        <w:autoSpaceDN w:val="0"/>
        <w:adjustRightInd w:val="0"/>
        <w:spacing w:after="0" w:line="240" w:lineRule="auto"/>
        <w:jc w:val="both"/>
        <w:rPr>
          <w:rFonts w:cstheme="minorHAnsi"/>
          <w:color w:val="000000"/>
          <w:sz w:val="20"/>
          <w:szCs w:val="20"/>
        </w:rPr>
      </w:pPr>
      <w:r w:rsidRPr="004B5A16">
        <w:rPr>
          <w:rFonts w:cstheme="minorHAnsi"/>
          <w:color w:val="000000"/>
          <w:sz w:val="20"/>
          <w:szCs w:val="20"/>
        </w:rPr>
        <w:t xml:space="preserve">5. Zamawiający jest uprawniony do potrącenia naliczonych kwot kar umownych, o których mowa </w:t>
      </w:r>
      <w:r w:rsidRPr="004B5A16">
        <w:rPr>
          <w:rFonts w:cstheme="minorHAnsi"/>
          <w:b/>
          <w:bCs/>
          <w:color w:val="000000"/>
          <w:sz w:val="20"/>
          <w:szCs w:val="20"/>
        </w:rPr>
        <w:t>w §</w:t>
      </w:r>
      <w:r w:rsidR="003E6748">
        <w:rPr>
          <w:rFonts w:cstheme="minorHAnsi"/>
          <w:b/>
          <w:bCs/>
          <w:color w:val="000000"/>
          <w:sz w:val="20"/>
          <w:szCs w:val="20"/>
        </w:rPr>
        <w:t xml:space="preserve"> </w:t>
      </w:r>
      <w:r w:rsidRPr="004B5A16">
        <w:rPr>
          <w:rFonts w:cstheme="minorHAnsi"/>
          <w:b/>
          <w:bCs/>
          <w:color w:val="000000"/>
          <w:sz w:val="20"/>
          <w:szCs w:val="20"/>
        </w:rPr>
        <w:t>1</w:t>
      </w:r>
      <w:r w:rsidR="00F37739" w:rsidRPr="00B25DA2">
        <w:rPr>
          <w:rFonts w:cstheme="minorHAnsi"/>
          <w:b/>
          <w:bCs/>
          <w:color w:val="000000"/>
          <w:sz w:val="20"/>
          <w:szCs w:val="20"/>
        </w:rPr>
        <w:t>7</w:t>
      </w:r>
      <w:r w:rsidRPr="004B5A16">
        <w:rPr>
          <w:rFonts w:cstheme="minorHAnsi"/>
          <w:b/>
          <w:bCs/>
          <w:color w:val="000000"/>
          <w:sz w:val="20"/>
          <w:szCs w:val="20"/>
        </w:rPr>
        <w:t xml:space="preserve"> </w:t>
      </w:r>
      <w:r w:rsidRPr="004B5A16">
        <w:rPr>
          <w:rFonts w:cstheme="minorHAnsi"/>
          <w:color w:val="000000"/>
          <w:sz w:val="20"/>
          <w:szCs w:val="20"/>
        </w:rPr>
        <w:t xml:space="preserve">umowy z przysługującego Wykonawcy wynagrodzenia. </w:t>
      </w:r>
    </w:p>
    <w:p w14:paraId="5BD1615C" w14:textId="0A90F8B1" w:rsidR="00F37739" w:rsidRPr="00B25DA2" w:rsidRDefault="00F37739" w:rsidP="004B5A16">
      <w:pPr>
        <w:autoSpaceDE w:val="0"/>
        <w:autoSpaceDN w:val="0"/>
        <w:adjustRightInd w:val="0"/>
        <w:spacing w:after="0" w:line="240" w:lineRule="auto"/>
        <w:rPr>
          <w:rFonts w:cstheme="minorHAnsi"/>
          <w:color w:val="000000"/>
          <w:sz w:val="20"/>
          <w:szCs w:val="20"/>
        </w:rPr>
      </w:pPr>
    </w:p>
    <w:p w14:paraId="7C349441" w14:textId="77777777" w:rsidR="003E6748" w:rsidRDefault="003E6748" w:rsidP="00F37739">
      <w:pPr>
        <w:autoSpaceDE w:val="0"/>
        <w:autoSpaceDN w:val="0"/>
        <w:adjustRightInd w:val="0"/>
        <w:spacing w:after="0" w:line="240" w:lineRule="auto"/>
        <w:jc w:val="center"/>
        <w:rPr>
          <w:rFonts w:cstheme="minorHAnsi"/>
          <w:b/>
          <w:bCs/>
          <w:color w:val="000000"/>
          <w:sz w:val="20"/>
          <w:szCs w:val="20"/>
        </w:rPr>
      </w:pPr>
    </w:p>
    <w:p w14:paraId="0EA360FE" w14:textId="543E7C54" w:rsidR="00F37739" w:rsidRPr="00B25DA2" w:rsidRDefault="00F37739" w:rsidP="00F37739">
      <w:pPr>
        <w:autoSpaceDE w:val="0"/>
        <w:autoSpaceDN w:val="0"/>
        <w:adjustRightInd w:val="0"/>
        <w:spacing w:after="0" w:line="240" w:lineRule="auto"/>
        <w:jc w:val="center"/>
        <w:rPr>
          <w:rFonts w:cstheme="minorHAnsi"/>
          <w:b/>
          <w:bCs/>
          <w:color w:val="000000"/>
          <w:sz w:val="20"/>
          <w:szCs w:val="20"/>
        </w:rPr>
      </w:pPr>
      <w:r w:rsidRPr="00F37739">
        <w:rPr>
          <w:rFonts w:cstheme="minorHAnsi"/>
          <w:b/>
          <w:bCs/>
          <w:color w:val="000000"/>
          <w:sz w:val="20"/>
          <w:szCs w:val="20"/>
        </w:rPr>
        <w:t>§ 1</w:t>
      </w:r>
      <w:r w:rsidRPr="00B25DA2">
        <w:rPr>
          <w:rFonts w:cstheme="minorHAnsi"/>
          <w:b/>
          <w:bCs/>
          <w:color w:val="000000"/>
          <w:sz w:val="20"/>
          <w:szCs w:val="20"/>
        </w:rPr>
        <w:t>8</w:t>
      </w:r>
      <w:r w:rsidRPr="00F37739">
        <w:rPr>
          <w:rFonts w:cstheme="minorHAnsi"/>
          <w:b/>
          <w:bCs/>
          <w:color w:val="000000"/>
          <w:sz w:val="20"/>
          <w:szCs w:val="20"/>
        </w:rPr>
        <w:t xml:space="preserve"> </w:t>
      </w:r>
    </w:p>
    <w:p w14:paraId="446C10BB" w14:textId="08B12349" w:rsidR="00F37739" w:rsidRPr="00F37739" w:rsidRDefault="00F37739" w:rsidP="00F37739">
      <w:pPr>
        <w:autoSpaceDE w:val="0"/>
        <w:autoSpaceDN w:val="0"/>
        <w:adjustRightInd w:val="0"/>
        <w:spacing w:after="0" w:line="240" w:lineRule="auto"/>
        <w:jc w:val="center"/>
        <w:rPr>
          <w:rFonts w:cstheme="minorHAnsi"/>
          <w:color w:val="000000"/>
          <w:sz w:val="20"/>
          <w:szCs w:val="20"/>
        </w:rPr>
      </w:pPr>
      <w:r w:rsidRPr="00F37739">
        <w:rPr>
          <w:rFonts w:cstheme="minorHAnsi"/>
          <w:b/>
          <w:bCs/>
          <w:color w:val="000000"/>
          <w:sz w:val="20"/>
          <w:szCs w:val="20"/>
        </w:rPr>
        <w:t>Zmiany umowy</w:t>
      </w:r>
    </w:p>
    <w:p w14:paraId="00CABB9E" w14:textId="77777777" w:rsidR="00F37739" w:rsidRPr="00F37739" w:rsidRDefault="00F37739" w:rsidP="003E6748">
      <w:pPr>
        <w:autoSpaceDE w:val="0"/>
        <w:autoSpaceDN w:val="0"/>
        <w:adjustRightInd w:val="0"/>
        <w:spacing w:after="53" w:line="240" w:lineRule="auto"/>
        <w:jc w:val="both"/>
        <w:rPr>
          <w:rFonts w:cstheme="minorHAnsi"/>
          <w:color w:val="000000"/>
          <w:sz w:val="20"/>
          <w:szCs w:val="20"/>
        </w:rPr>
      </w:pPr>
      <w:r w:rsidRPr="00F37739">
        <w:rPr>
          <w:rFonts w:cstheme="minorHAnsi"/>
          <w:color w:val="000000"/>
          <w:sz w:val="20"/>
          <w:szCs w:val="20"/>
        </w:rPr>
        <w:t xml:space="preserve">1. Z zastrzeżeniem sytuacji wskazanych w art. 455 ust. 1 i 2 Pzp, jak również okoliczności wskazanych w niniejszej umowie na podstawie art. 455 ust. 1 pkt 1 Pzp, nie jest możliwe dokonanie istotnych zmian postanowień niniejszej umowy, w stosunku do treści oferty, na podstawie której dokonano wyboru Wykonawcy. Niedopuszczalne jest wprowadzanie zmian, które modyfikowałyby ogólny charakter umowy. </w:t>
      </w:r>
    </w:p>
    <w:p w14:paraId="7C8C3C2A" w14:textId="77777777" w:rsidR="00F37739" w:rsidRPr="00F37739" w:rsidRDefault="00F37739" w:rsidP="003E6748">
      <w:pPr>
        <w:autoSpaceDE w:val="0"/>
        <w:autoSpaceDN w:val="0"/>
        <w:adjustRightInd w:val="0"/>
        <w:spacing w:after="53" w:line="240" w:lineRule="auto"/>
        <w:jc w:val="both"/>
        <w:rPr>
          <w:rFonts w:cstheme="minorHAnsi"/>
          <w:color w:val="000000"/>
          <w:sz w:val="20"/>
          <w:szCs w:val="20"/>
        </w:rPr>
      </w:pPr>
      <w:r w:rsidRPr="00F37739">
        <w:rPr>
          <w:rFonts w:cstheme="minorHAnsi"/>
          <w:color w:val="000000"/>
          <w:sz w:val="20"/>
          <w:szCs w:val="20"/>
        </w:rPr>
        <w:t xml:space="preserve">2. Wszelkie zmiany, jakie Strony chciałyby wprowadzić do niniejszej umowy wymagają formy pisemnej i zgody obu Stron pod rygorem nieważności takich zmian. </w:t>
      </w:r>
    </w:p>
    <w:p w14:paraId="2AED1810" w14:textId="77777777" w:rsidR="00F37739" w:rsidRPr="00F37739" w:rsidRDefault="00F37739" w:rsidP="003E6748">
      <w:pPr>
        <w:autoSpaceDE w:val="0"/>
        <w:autoSpaceDN w:val="0"/>
        <w:adjustRightInd w:val="0"/>
        <w:spacing w:after="53" w:line="240" w:lineRule="auto"/>
        <w:jc w:val="both"/>
        <w:rPr>
          <w:rFonts w:cstheme="minorHAnsi"/>
          <w:color w:val="000000"/>
          <w:sz w:val="20"/>
          <w:szCs w:val="20"/>
        </w:rPr>
      </w:pPr>
      <w:r w:rsidRPr="00F37739">
        <w:rPr>
          <w:rFonts w:cstheme="minorHAnsi"/>
          <w:color w:val="000000"/>
          <w:sz w:val="20"/>
          <w:szCs w:val="20"/>
        </w:rPr>
        <w:t xml:space="preserve">3. Zamawiający, stosownie do art. 455 ust. 1 pkt 1 Pzp, dopuszcza możliwość zmiany zawartej umowy w stosunku do treści oferty Wykonawcy w zakresie określonym wprost w niniejszej umowie, jak również w załączniku nr 1 do niniejszej umowy. W załączniku nr 1 do umowy wskazano zgodnie z art. 455 ust. 1 pkt 1 Pzp rodzaj, zakres zmian, jak również warunki ich wprowadzenia. </w:t>
      </w:r>
    </w:p>
    <w:p w14:paraId="64C0E61E" w14:textId="09B311D0" w:rsidR="00F37739" w:rsidRPr="00F37739" w:rsidRDefault="00F37739" w:rsidP="003E6748">
      <w:pPr>
        <w:autoSpaceDE w:val="0"/>
        <w:autoSpaceDN w:val="0"/>
        <w:adjustRightInd w:val="0"/>
        <w:spacing w:after="53" w:line="240" w:lineRule="auto"/>
        <w:jc w:val="both"/>
        <w:rPr>
          <w:rFonts w:cstheme="minorHAnsi"/>
          <w:color w:val="000000"/>
          <w:sz w:val="20"/>
          <w:szCs w:val="20"/>
        </w:rPr>
      </w:pPr>
      <w:r w:rsidRPr="00F37739">
        <w:rPr>
          <w:rFonts w:cstheme="minorHAnsi"/>
          <w:color w:val="000000"/>
          <w:sz w:val="20"/>
          <w:szCs w:val="20"/>
        </w:rPr>
        <w:t xml:space="preserve">4. W przypadku zmiany, przez organ założycielski, rocznego planu finansowego </w:t>
      </w:r>
      <w:r w:rsidRPr="00B25DA2">
        <w:rPr>
          <w:rFonts w:cstheme="minorHAnsi"/>
          <w:color w:val="000000"/>
          <w:sz w:val="20"/>
          <w:szCs w:val="20"/>
        </w:rPr>
        <w:t xml:space="preserve">Gminy Ozimek </w:t>
      </w:r>
      <w:r w:rsidRPr="00F37739">
        <w:rPr>
          <w:rFonts w:cstheme="minorHAnsi"/>
          <w:color w:val="000000"/>
          <w:sz w:val="20"/>
          <w:szCs w:val="20"/>
        </w:rPr>
        <w:t xml:space="preserve">, Zamawiający zastrzega sobie możliwość zmiany terminu realizacji umowy (w tym możliwość przesunięcia terminu realizacji umowy na rok następny) oraz kwot przewidzianych na realizację zadania w poszczególnych latach jego wykonania. </w:t>
      </w:r>
    </w:p>
    <w:p w14:paraId="5748F19A" w14:textId="77777777" w:rsidR="00F37739" w:rsidRPr="00F37739" w:rsidRDefault="00F37739" w:rsidP="003E6748">
      <w:pPr>
        <w:autoSpaceDE w:val="0"/>
        <w:autoSpaceDN w:val="0"/>
        <w:adjustRightInd w:val="0"/>
        <w:spacing w:after="53" w:line="240" w:lineRule="auto"/>
        <w:jc w:val="both"/>
        <w:rPr>
          <w:rFonts w:cstheme="minorHAnsi"/>
          <w:color w:val="000000"/>
          <w:sz w:val="20"/>
          <w:szCs w:val="20"/>
        </w:rPr>
      </w:pPr>
      <w:r w:rsidRPr="00F37739">
        <w:rPr>
          <w:rFonts w:cstheme="minorHAnsi"/>
          <w:color w:val="000000"/>
          <w:sz w:val="20"/>
          <w:szCs w:val="20"/>
        </w:rPr>
        <w:t xml:space="preserve">5. Z wnioskiem o wprowadzenie zmiany do umowy może wystąpić Zamawiający lub Wykonawca. Wniosek powinien zawierać opis wydarzenia lub okoliczności oraz wskazywać postanowienia umowy dające podstawę do podpisania aneksu do umowy. </w:t>
      </w:r>
    </w:p>
    <w:p w14:paraId="4F3ADCA3" w14:textId="237691EF" w:rsidR="00F37739" w:rsidRPr="00F37739" w:rsidRDefault="00F37739" w:rsidP="003E6748">
      <w:pPr>
        <w:autoSpaceDE w:val="0"/>
        <w:autoSpaceDN w:val="0"/>
        <w:adjustRightInd w:val="0"/>
        <w:spacing w:after="0" w:line="240" w:lineRule="auto"/>
        <w:jc w:val="both"/>
        <w:rPr>
          <w:rFonts w:cstheme="minorHAnsi"/>
          <w:color w:val="000000"/>
          <w:sz w:val="20"/>
          <w:szCs w:val="20"/>
        </w:rPr>
      </w:pPr>
      <w:r w:rsidRPr="00F37739">
        <w:rPr>
          <w:rFonts w:cstheme="minorHAnsi"/>
          <w:color w:val="000000"/>
          <w:sz w:val="20"/>
          <w:szCs w:val="20"/>
        </w:rPr>
        <w:t xml:space="preserve">6. W sytuacji wystąpienia zmian nie wpływających na zmianę wynagrodzenia Wykonawcy (np. w sytuacji zaistnienia robót zamiennych), będących zmianami nieistotnymi w rozumieniu art. 454 ust. 2 Pzp, Strony uznają za dopuszczalne i wystarczające potwierdzenie wprowadzenia zmian, zawarcie Protokołu Konieczności na przedmiotową okoliczność. </w:t>
      </w:r>
    </w:p>
    <w:p w14:paraId="202F2BB7" w14:textId="504F7700" w:rsidR="00F37739" w:rsidRPr="00B25DA2" w:rsidRDefault="00F37739" w:rsidP="003E6748">
      <w:pPr>
        <w:autoSpaceDE w:val="0"/>
        <w:autoSpaceDN w:val="0"/>
        <w:adjustRightInd w:val="0"/>
        <w:spacing w:after="0" w:line="240" w:lineRule="auto"/>
        <w:jc w:val="both"/>
        <w:rPr>
          <w:rFonts w:cstheme="minorHAnsi"/>
          <w:color w:val="000000"/>
          <w:sz w:val="20"/>
          <w:szCs w:val="20"/>
        </w:rPr>
      </w:pPr>
      <w:r w:rsidRPr="00F37739">
        <w:rPr>
          <w:rFonts w:cstheme="minorHAnsi"/>
          <w:color w:val="000000"/>
          <w:sz w:val="20"/>
          <w:szCs w:val="20"/>
        </w:rPr>
        <w:lastRenderedPageBreak/>
        <w:t xml:space="preserve">7. Strony wprowadzają zasady zmiany wynagrodzenia Wykonawcy, zgodnie z 436 pkt 4 lit b i 439 Pzp w załączniku nr 2 do niniejszej umowy. </w:t>
      </w:r>
    </w:p>
    <w:p w14:paraId="13952CF8" w14:textId="5CEAE422" w:rsidR="00F37739" w:rsidRPr="00B25DA2" w:rsidRDefault="00F37739" w:rsidP="003E6748">
      <w:pPr>
        <w:autoSpaceDE w:val="0"/>
        <w:autoSpaceDN w:val="0"/>
        <w:adjustRightInd w:val="0"/>
        <w:spacing w:after="0" w:line="240" w:lineRule="auto"/>
        <w:jc w:val="both"/>
        <w:rPr>
          <w:rFonts w:cstheme="minorHAnsi"/>
          <w:color w:val="000000"/>
          <w:sz w:val="20"/>
          <w:szCs w:val="20"/>
        </w:rPr>
      </w:pPr>
    </w:p>
    <w:p w14:paraId="46CEDFFF" w14:textId="3F4E4894" w:rsidR="00F37739" w:rsidRPr="00B25DA2" w:rsidRDefault="00F37739" w:rsidP="00F37739">
      <w:pPr>
        <w:autoSpaceDE w:val="0"/>
        <w:autoSpaceDN w:val="0"/>
        <w:adjustRightInd w:val="0"/>
        <w:spacing w:after="0" w:line="240" w:lineRule="auto"/>
        <w:jc w:val="center"/>
        <w:rPr>
          <w:rFonts w:cstheme="minorHAnsi"/>
          <w:b/>
          <w:bCs/>
          <w:color w:val="000000"/>
          <w:sz w:val="20"/>
          <w:szCs w:val="20"/>
        </w:rPr>
      </w:pPr>
      <w:r w:rsidRPr="00F37739">
        <w:rPr>
          <w:rFonts w:cstheme="minorHAnsi"/>
          <w:b/>
          <w:bCs/>
          <w:color w:val="000000"/>
          <w:sz w:val="20"/>
          <w:szCs w:val="20"/>
        </w:rPr>
        <w:t xml:space="preserve">§ </w:t>
      </w:r>
      <w:r w:rsidRPr="00B25DA2">
        <w:rPr>
          <w:rFonts w:cstheme="minorHAnsi"/>
          <w:b/>
          <w:bCs/>
          <w:color w:val="000000"/>
          <w:sz w:val="20"/>
          <w:szCs w:val="20"/>
        </w:rPr>
        <w:t>19</w:t>
      </w:r>
      <w:r w:rsidRPr="00F37739">
        <w:rPr>
          <w:rFonts w:cstheme="minorHAnsi"/>
          <w:b/>
          <w:bCs/>
          <w:color w:val="000000"/>
          <w:sz w:val="20"/>
          <w:szCs w:val="20"/>
        </w:rPr>
        <w:t xml:space="preserve"> </w:t>
      </w:r>
    </w:p>
    <w:p w14:paraId="1D1BB80B" w14:textId="0828777B" w:rsidR="00F37739" w:rsidRDefault="00F37739" w:rsidP="00F37739">
      <w:pPr>
        <w:autoSpaceDE w:val="0"/>
        <w:autoSpaceDN w:val="0"/>
        <w:adjustRightInd w:val="0"/>
        <w:spacing w:after="0" w:line="240" w:lineRule="auto"/>
        <w:jc w:val="center"/>
        <w:rPr>
          <w:rFonts w:cstheme="minorHAnsi"/>
          <w:b/>
          <w:bCs/>
          <w:color w:val="000000"/>
          <w:sz w:val="20"/>
          <w:szCs w:val="20"/>
        </w:rPr>
      </w:pPr>
      <w:r w:rsidRPr="00F37739">
        <w:rPr>
          <w:rFonts w:cstheme="minorHAnsi"/>
          <w:b/>
          <w:bCs/>
          <w:color w:val="000000"/>
          <w:sz w:val="20"/>
          <w:szCs w:val="20"/>
        </w:rPr>
        <w:t>Zgłaszanie zmian realizacji robót</w:t>
      </w:r>
    </w:p>
    <w:p w14:paraId="137C5286" w14:textId="77777777" w:rsidR="003E6748" w:rsidRPr="00F37739" w:rsidRDefault="003E6748" w:rsidP="00F37739">
      <w:pPr>
        <w:autoSpaceDE w:val="0"/>
        <w:autoSpaceDN w:val="0"/>
        <w:adjustRightInd w:val="0"/>
        <w:spacing w:after="0" w:line="240" w:lineRule="auto"/>
        <w:jc w:val="center"/>
        <w:rPr>
          <w:rFonts w:cstheme="minorHAnsi"/>
          <w:color w:val="000000"/>
          <w:sz w:val="20"/>
          <w:szCs w:val="20"/>
        </w:rPr>
      </w:pPr>
    </w:p>
    <w:p w14:paraId="3A3ED57A" w14:textId="4B704BEC" w:rsidR="00F37739" w:rsidRPr="00F37739" w:rsidRDefault="00F37739" w:rsidP="00F37739">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Wszelkie zmiany dotyczące realizacji robót Wykonawca ma obowiązek zgłosić Zamawiającemu przed ich wprowadzeniem i nie później niż na </w:t>
      </w:r>
      <w:r w:rsidRPr="00B25DA2">
        <w:rPr>
          <w:rFonts w:cstheme="minorHAnsi"/>
          <w:b/>
          <w:bCs/>
          <w:color w:val="000000"/>
          <w:sz w:val="20"/>
          <w:szCs w:val="20"/>
        </w:rPr>
        <w:t xml:space="preserve">30 dni </w:t>
      </w:r>
      <w:r w:rsidRPr="00B25DA2">
        <w:rPr>
          <w:rFonts w:cstheme="minorHAnsi"/>
          <w:color w:val="000000"/>
          <w:sz w:val="20"/>
          <w:szCs w:val="20"/>
        </w:rPr>
        <w:t>przed planowanym zakończeniem zadania. Wprowadzenie jakichkolwiek zmian wymaga pisemnej akceptacji Zamawiającego.</w:t>
      </w:r>
    </w:p>
    <w:p w14:paraId="3D9AC3EE" w14:textId="77777777" w:rsidR="00610905" w:rsidRPr="00B25DA2" w:rsidRDefault="00610905" w:rsidP="004B5A16">
      <w:pPr>
        <w:autoSpaceDE w:val="0"/>
        <w:autoSpaceDN w:val="0"/>
        <w:adjustRightInd w:val="0"/>
        <w:spacing w:after="0" w:line="240" w:lineRule="auto"/>
        <w:rPr>
          <w:rFonts w:cstheme="minorHAnsi"/>
          <w:sz w:val="20"/>
          <w:szCs w:val="20"/>
        </w:rPr>
      </w:pPr>
    </w:p>
    <w:p w14:paraId="3A73BF91" w14:textId="16C93A98" w:rsidR="00610905" w:rsidRPr="00B25DA2" w:rsidRDefault="00610905" w:rsidP="003E6748">
      <w:pPr>
        <w:autoSpaceDE w:val="0"/>
        <w:autoSpaceDN w:val="0"/>
        <w:adjustRightInd w:val="0"/>
        <w:spacing w:after="0" w:line="240" w:lineRule="auto"/>
        <w:jc w:val="center"/>
        <w:rPr>
          <w:rFonts w:cstheme="minorHAnsi"/>
          <w:b/>
          <w:bCs/>
          <w:color w:val="000000"/>
          <w:sz w:val="20"/>
          <w:szCs w:val="20"/>
        </w:rPr>
      </w:pPr>
      <w:r w:rsidRPr="00610905">
        <w:rPr>
          <w:rFonts w:cstheme="minorHAnsi"/>
          <w:b/>
          <w:bCs/>
          <w:color w:val="000000"/>
          <w:sz w:val="20"/>
          <w:szCs w:val="20"/>
        </w:rPr>
        <w:t>§ 2</w:t>
      </w:r>
      <w:r w:rsidRPr="00B25DA2">
        <w:rPr>
          <w:rFonts w:cstheme="minorHAnsi"/>
          <w:b/>
          <w:bCs/>
          <w:color w:val="000000"/>
          <w:sz w:val="20"/>
          <w:szCs w:val="20"/>
        </w:rPr>
        <w:t>0</w:t>
      </w:r>
    </w:p>
    <w:p w14:paraId="47728CB4" w14:textId="76C065C5" w:rsidR="00610905" w:rsidRPr="00610905" w:rsidRDefault="00610905" w:rsidP="003E6748">
      <w:pPr>
        <w:autoSpaceDE w:val="0"/>
        <w:autoSpaceDN w:val="0"/>
        <w:adjustRightInd w:val="0"/>
        <w:spacing w:after="0" w:line="240" w:lineRule="auto"/>
        <w:jc w:val="center"/>
        <w:rPr>
          <w:rFonts w:cstheme="minorHAnsi"/>
          <w:color w:val="000000"/>
          <w:sz w:val="20"/>
          <w:szCs w:val="20"/>
        </w:rPr>
      </w:pPr>
      <w:r w:rsidRPr="00610905">
        <w:rPr>
          <w:rFonts w:cstheme="minorHAnsi"/>
          <w:b/>
          <w:bCs/>
          <w:color w:val="000000"/>
          <w:sz w:val="20"/>
          <w:szCs w:val="20"/>
        </w:rPr>
        <w:t>Poufność i obowiązek informacyjny</w:t>
      </w:r>
    </w:p>
    <w:p w14:paraId="108CB0A8" w14:textId="77777777" w:rsidR="00610905" w:rsidRPr="00610905" w:rsidRDefault="00610905" w:rsidP="003E6748">
      <w:pPr>
        <w:autoSpaceDE w:val="0"/>
        <w:autoSpaceDN w:val="0"/>
        <w:adjustRightInd w:val="0"/>
        <w:spacing w:after="53" w:line="240" w:lineRule="auto"/>
        <w:jc w:val="both"/>
        <w:rPr>
          <w:rFonts w:cstheme="minorHAnsi"/>
          <w:color w:val="000000"/>
          <w:sz w:val="20"/>
          <w:szCs w:val="20"/>
        </w:rPr>
      </w:pPr>
      <w:r w:rsidRPr="00610905">
        <w:rPr>
          <w:rFonts w:cstheme="minorHAnsi"/>
          <w:color w:val="000000"/>
          <w:sz w:val="20"/>
          <w:szCs w:val="20"/>
        </w:rPr>
        <w:t xml:space="preserve">1. Wykonawca zobowiązuje się do: </w:t>
      </w:r>
    </w:p>
    <w:p w14:paraId="0061D9A7" w14:textId="77777777" w:rsidR="00610905" w:rsidRPr="00610905" w:rsidRDefault="00610905" w:rsidP="003E6748">
      <w:pPr>
        <w:autoSpaceDE w:val="0"/>
        <w:autoSpaceDN w:val="0"/>
        <w:adjustRightInd w:val="0"/>
        <w:spacing w:after="53" w:line="240" w:lineRule="auto"/>
        <w:jc w:val="both"/>
        <w:rPr>
          <w:rFonts w:cstheme="minorHAnsi"/>
          <w:color w:val="000000"/>
          <w:sz w:val="20"/>
          <w:szCs w:val="20"/>
        </w:rPr>
      </w:pPr>
      <w:r w:rsidRPr="00610905">
        <w:rPr>
          <w:rFonts w:cstheme="minorHAnsi"/>
          <w:color w:val="000000"/>
          <w:sz w:val="20"/>
          <w:szCs w:val="20"/>
        </w:rPr>
        <w:t xml:space="preserve">a) zachowania należytej staranności w celu właściwej ochrony informacji uzyskanych w trakcie wykonywania niniejszej umowy, </w:t>
      </w:r>
    </w:p>
    <w:p w14:paraId="44E78D1F" w14:textId="77777777" w:rsidR="00610905" w:rsidRPr="00610905" w:rsidRDefault="00610905" w:rsidP="003E6748">
      <w:pPr>
        <w:autoSpaceDE w:val="0"/>
        <w:autoSpaceDN w:val="0"/>
        <w:adjustRightInd w:val="0"/>
        <w:spacing w:after="53" w:line="240" w:lineRule="auto"/>
        <w:jc w:val="both"/>
        <w:rPr>
          <w:rFonts w:cstheme="minorHAnsi"/>
          <w:color w:val="000000"/>
          <w:sz w:val="20"/>
          <w:szCs w:val="20"/>
        </w:rPr>
      </w:pPr>
      <w:r w:rsidRPr="00610905">
        <w:rPr>
          <w:rFonts w:cstheme="minorHAnsi"/>
          <w:color w:val="000000"/>
          <w:sz w:val="20"/>
          <w:szCs w:val="20"/>
        </w:rPr>
        <w:t xml:space="preserve">b) zachowania w ścisłej tajemnicy wszelkich informacji technicznych, technologicznych, prawnych i organizacyjnych dotyczących systemów i sieci informatycznych/ teleinformatycznych, danych osobowych, uzyskanych w trakcie wykonywania umowy niezależnie od formy przekazania tych informacji i ich źródła, </w:t>
      </w:r>
    </w:p>
    <w:p w14:paraId="021DB39C" w14:textId="77777777" w:rsidR="00610905" w:rsidRPr="00610905" w:rsidRDefault="00610905" w:rsidP="003E6748">
      <w:pPr>
        <w:autoSpaceDE w:val="0"/>
        <w:autoSpaceDN w:val="0"/>
        <w:adjustRightInd w:val="0"/>
        <w:spacing w:after="0" w:line="240" w:lineRule="auto"/>
        <w:jc w:val="both"/>
        <w:rPr>
          <w:rFonts w:cstheme="minorHAnsi"/>
          <w:color w:val="000000"/>
          <w:sz w:val="20"/>
          <w:szCs w:val="20"/>
        </w:rPr>
      </w:pPr>
      <w:r w:rsidRPr="00610905">
        <w:rPr>
          <w:rFonts w:cstheme="minorHAnsi"/>
          <w:color w:val="000000"/>
          <w:sz w:val="20"/>
          <w:szCs w:val="20"/>
        </w:rPr>
        <w:t xml:space="preserve">c) niezwłocznego zawiadomienia Zamawiającego o każdym nieupoważnionym dostępie do danych osobowych lub każdej innej sytuacji mogącej mieć wpływ na poprawność lub bezpieczeństwo danych </w:t>
      </w:r>
    </w:p>
    <w:p w14:paraId="49A58EDB" w14:textId="77777777" w:rsidR="00610905" w:rsidRPr="00B25DA2" w:rsidRDefault="00610905" w:rsidP="003E6748">
      <w:pPr>
        <w:autoSpaceDE w:val="0"/>
        <w:autoSpaceDN w:val="0"/>
        <w:adjustRightInd w:val="0"/>
        <w:spacing w:after="0" w:line="240" w:lineRule="auto"/>
        <w:jc w:val="center"/>
        <w:rPr>
          <w:rFonts w:cstheme="minorHAnsi"/>
          <w:sz w:val="20"/>
          <w:szCs w:val="20"/>
        </w:rPr>
      </w:pPr>
    </w:p>
    <w:p w14:paraId="52B9248A" w14:textId="6B73DB50" w:rsidR="00610905" w:rsidRPr="00B25DA2" w:rsidRDefault="00610905" w:rsidP="003E6748">
      <w:pPr>
        <w:autoSpaceDE w:val="0"/>
        <w:autoSpaceDN w:val="0"/>
        <w:adjustRightInd w:val="0"/>
        <w:spacing w:after="0" w:line="240" w:lineRule="auto"/>
        <w:jc w:val="center"/>
        <w:rPr>
          <w:rFonts w:cstheme="minorHAnsi"/>
          <w:b/>
          <w:bCs/>
          <w:sz w:val="20"/>
          <w:szCs w:val="20"/>
        </w:rPr>
      </w:pPr>
      <w:r w:rsidRPr="00B25DA2">
        <w:rPr>
          <w:rFonts w:cstheme="minorHAnsi"/>
          <w:b/>
          <w:bCs/>
          <w:sz w:val="20"/>
          <w:szCs w:val="20"/>
        </w:rPr>
        <w:t>§ 21</w:t>
      </w:r>
    </w:p>
    <w:p w14:paraId="414F3312" w14:textId="4867D73D" w:rsidR="00610905" w:rsidRPr="00B25DA2" w:rsidRDefault="00610905" w:rsidP="003E6748">
      <w:pPr>
        <w:autoSpaceDE w:val="0"/>
        <w:autoSpaceDN w:val="0"/>
        <w:adjustRightInd w:val="0"/>
        <w:spacing w:after="0" w:line="240" w:lineRule="auto"/>
        <w:jc w:val="center"/>
        <w:rPr>
          <w:rFonts w:cstheme="minorHAnsi"/>
          <w:sz w:val="20"/>
          <w:szCs w:val="20"/>
        </w:rPr>
      </w:pPr>
      <w:r w:rsidRPr="00B25DA2">
        <w:rPr>
          <w:rFonts w:cstheme="minorHAnsi"/>
          <w:b/>
          <w:bCs/>
          <w:sz w:val="20"/>
          <w:szCs w:val="20"/>
        </w:rPr>
        <w:t>RODO</w:t>
      </w:r>
    </w:p>
    <w:p w14:paraId="63B32821"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E4480A4" w14:textId="74B2DD5B"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1) administratorem Pani/Pana danych </w:t>
      </w:r>
      <w:r w:rsidRPr="00DF4B9D">
        <w:rPr>
          <w:rFonts w:cstheme="minorHAnsi"/>
          <w:sz w:val="20"/>
          <w:szCs w:val="20"/>
        </w:rPr>
        <w:t>osobowych jest</w:t>
      </w:r>
      <w:r w:rsidR="00496BA1" w:rsidRPr="00DF4B9D">
        <w:rPr>
          <w:rFonts w:cstheme="minorHAnsi"/>
          <w:sz w:val="20"/>
          <w:szCs w:val="20"/>
        </w:rPr>
        <w:t xml:space="preserve"> </w:t>
      </w:r>
      <w:r w:rsidR="00850574" w:rsidRPr="00DF4B9D">
        <w:rPr>
          <w:rFonts w:cstheme="minorHAnsi"/>
          <w:sz w:val="20"/>
          <w:szCs w:val="20"/>
        </w:rPr>
        <w:t xml:space="preserve">Gmina Ozimek reprezentowana przez </w:t>
      </w:r>
      <w:r w:rsidRPr="00DF4B9D">
        <w:rPr>
          <w:rFonts w:cstheme="minorHAnsi"/>
          <w:sz w:val="20"/>
          <w:szCs w:val="20"/>
        </w:rPr>
        <w:t>Burmistrz</w:t>
      </w:r>
      <w:r w:rsidR="00850574" w:rsidRPr="00DF4B9D">
        <w:rPr>
          <w:rFonts w:cstheme="minorHAnsi"/>
          <w:sz w:val="20"/>
          <w:szCs w:val="20"/>
        </w:rPr>
        <w:t>a</w:t>
      </w:r>
      <w:r w:rsidRPr="00DF4B9D">
        <w:rPr>
          <w:rFonts w:cstheme="minorHAnsi"/>
          <w:sz w:val="20"/>
          <w:szCs w:val="20"/>
        </w:rPr>
        <w:t xml:space="preserve"> Ozimka</w:t>
      </w:r>
      <w:r w:rsidR="00850574" w:rsidRPr="00DF4B9D">
        <w:rPr>
          <w:rFonts w:cstheme="minorHAnsi"/>
          <w:sz w:val="20"/>
          <w:szCs w:val="20"/>
        </w:rPr>
        <w:t xml:space="preserve"> z siedzibą w </w:t>
      </w:r>
      <w:r w:rsidRPr="00DF4B9D">
        <w:rPr>
          <w:rFonts w:cstheme="minorHAnsi"/>
          <w:sz w:val="20"/>
          <w:szCs w:val="20"/>
        </w:rPr>
        <w:t>Urz</w:t>
      </w:r>
      <w:r w:rsidR="00850574" w:rsidRPr="00DF4B9D">
        <w:rPr>
          <w:rFonts w:cstheme="minorHAnsi"/>
          <w:sz w:val="20"/>
          <w:szCs w:val="20"/>
        </w:rPr>
        <w:t>ę</w:t>
      </w:r>
      <w:r w:rsidRPr="00DF4B9D">
        <w:rPr>
          <w:rFonts w:cstheme="minorHAnsi"/>
          <w:sz w:val="20"/>
          <w:szCs w:val="20"/>
        </w:rPr>
        <w:t>d</w:t>
      </w:r>
      <w:r w:rsidR="00850574" w:rsidRPr="00DF4B9D">
        <w:rPr>
          <w:rFonts w:cstheme="minorHAnsi"/>
          <w:sz w:val="20"/>
          <w:szCs w:val="20"/>
        </w:rPr>
        <w:t>zie</w:t>
      </w:r>
      <w:r w:rsidRPr="00DF4B9D">
        <w:rPr>
          <w:rFonts w:cstheme="minorHAnsi"/>
          <w:sz w:val="20"/>
          <w:szCs w:val="20"/>
        </w:rPr>
        <w:t xml:space="preserve"> Gminy i Miasta w Ozimku przy ul. Ks. Jana Dzierżona 4 B , 46 – 040 Ozimek; </w:t>
      </w:r>
      <w:r w:rsidR="00496BA1" w:rsidRPr="00DF4B9D">
        <w:rPr>
          <w:rFonts w:cstheme="minorHAnsi"/>
          <w:sz w:val="20"/>
          <w:szCs w:val="20"/>
        </w:rPr>
        <w:t xml:space="preserve">Administrator powołał </w:t>
      </w:r>
      <w:r w:rsidRPr="00DF4B9D">
        <w:rPr>
          <w:rFonts w:cstheme="minorHAnsi"/>
          <w:sz w:val="20"/>
          <w:szCs w:val="20"/>
        </w:rPr>
        <w:t>inspektor</w:t>
      </w:r>
      <w:r w:rsidR="00496BA1" w:rsidRPr="00DF4B9D">
        <w:rPr>
          <w:rFonts w:cstheme="minorHAnsi"/>
          <w:sz w:val="20"/>
          <w:szCs w:val="20"/>
        </w:rPr>
        <w:t>a</w:t>
      </w:r>
      <w:r w:rsidRPr="00DF4B9D">
        <w:rPr>
          <w:rFonts w:cstheme="minorHAnsi"/>
          <w:sz w:val="20"/>
          <w:szCs w:val="20"/>
        </w:rPr>
        <w:t xml:space="preserve"> ochrony danych osobowych</w:t>
      </w:r>
      <w:r w:rsidR="00496BA1" w:rsidRPr="00DF4B9D">
        <w:rPr>
          <w:rFonts w:cstheme="minorHAnsi"/>
          <w:sz w:val="20"/>
          <w:szCs w:val="20"/>
        </w:rPr>
        <w:t>, z którym można się skontaktować poprzez</w:t>
      </w:r>
      <w:r w:rsidRPr="00DF4B9D">
        <w:rPr>
          <w:rFonts w:cstheme="minorHAnsi"/>
          <w:sz w:val="20"/>
          <w:szCs w:val="20"/>
        </w:rPr>
        <w:t xml:space="preserve"> – mail: </w:t>
      </w:r>
      <w:hyperlink r:id="rId8" w:history="1">
        <w:r w:rsidR="00B25DA2" w:rsidRPr="00DF4B9D">
          <w:rPr>
            <w:rStyle w:val="Hipercze"/>
            <w:rFonts w:cstheme="minorHAnsi"/>
            <w:sz w:val="20"/>
            <w:szCs w:val="20"/>
          </w:rPr>
          <w:t>iod@ugim.ozimek.pl</w:t>
        </w:r>
      </w:hyperlink>
      <w:r w:rsidR="00B25DA2" w:rsidRPr="00DF4B9D">
        <w:rPr>
          <w:rFonts w:cstheme="minorHAnsi"/>
          <w:sz w:val="20"/>
          <w:szCs w:val="20"/>
        </w:rPr>
        <w:t xml:space="preserve"> </w:t>
      </w:r>
      <w:r w:rsidRPr="00DF4B9D">
        <w:rPr>
          <w:rFonts w:cstheme="minorHAnsi"/>
          <w:sz w:val="20"/>
          <w:szCs w:val="20"/>
        </w:rPr>
        <w:t>tel. 77 46 22 839. Pani/Pana dane osobowe przetwarzane będą na podstawie art. 6 ust. 1 lit. C RODO w celu związanym z postępowaniem o udzielenie zamówienia publicznego „Odbiór i zagospodarowanie odpadów komunalnych koszy ulicznych zlokalizowanych na terenie miasta i Gminy</w:t>
      </w:r>
      <w:r w:rsidRPr="00B25DA2">
        <w:rPr>
          <w:rFonts w:cstheme="minorHAnsi"/>
          <w:sz w:val="20"/>
          <w:szCs w:val="20"/>
        </w:rPr>
        <w:t xml:space="preserve"> Ozimek”, ZZP. 271.1.2022.AK prowadzonym w trybie podstawowym;</w:t>
      </w:r>
    </w:p>
    <w:p w14:paraId="43951E43"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2) przetwarzane będą na podstawie art. 6 ust. 1 lit. C RODO w celu związanym z postępowaniem o udzielenie zamówienia publicznego /dane identyfikujące postępowanie, np. nazwa, numer/ prowadzonym w trybie podstawowym;</w:t>
      </w:r>
    </w:p>
    <w:p w14:paraId="6306A668"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3) odbiorcami Pani/Pana danych osobowych będą osoby lub podmioty, którym udostępniona zostanie dokumentacja postępowania w oparciu o art. 18 oraz art. 78 ustawy Prawo zamówień publicznych, dalej „ustawa Pzp”;</w:t>
      </w:r>
    </w:p>
    <w:p w14:paraId="300CAAAF"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4)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D93D96"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5) w odniesieniu do Pani/Pana danych osobowych decyzje nie będą podejmowane w sposób zautomatyzowany, stosowanie do art. 22 RODO;</w:t>
      </w:r>
    </w:p>
    <w:p w14:paraId="13B63FF2"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6) posiada Pani/Pan:</w:t>
      </w:r>
    </w:p>
    <w:p w14:paraId="49749121"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 na podstawie art. 15 RODO prawo dostępu do danych osobowych Pani/Pana dotyczących;</w:t>
      </w:r>
    </w:p>
    <w:p w14:paraId="7D3EA6DE"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 na podstawie art. 16 RODO prawo do sprostowania Pani/Pana danych osobowych **;</w:t>
      </w:r>
    </w:p>
    <w:p w14:paraId="4A42A1F9"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 na podstawie art. 18 RODO prawo żądania od administratora ograniczenia przetwarzania danych osobowych z zastrzeżeniem przypadków, o których mowa w art. 18 ust. 2 RODO;</w:t>
      </w:r>
    </w:p>
    <w:p w14:paraId="19D8B95D" w14:textId="679495C5"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 prawo do wniesienia skargi do Prezesa Urzędu Ochrony Danych Osobowych, gdy uzna Pani/Pan, że przetwarzanie danych osobowych Pani/Pana dotyczących narusza przepisy RODO; </w:t>
      </w:r>
    </w:p>
    <w:p w14:paraId="3D88CA6D"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7) nie przysługuje Pani/Panu: </w:t>
      </w:r>
    </w:p>
    <w:p w14:paraId="4B65BC70"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lastRenderedPageBreak/>
        <w:t>− w związku z art. 17 ust. 3 lit. b, d lub e RODO prawo do usunięcia danych osobowych;</w:t>
      </w:r>
    </w:p>
    <w:p w14:paraId="707A81BC" w14:textId="77777777" w:rsidR="00B25DA2" w:rsidRPr="00B25DA2" w:rsidRDefault="00610905" w:rsidP="003E6748">
      <w:pPr>
        <w:autoSpaceDE w:val="0"/>
        <w:autoSpaceDN w:val="0"/>
        <w:adjustRightInd w:val="0"/>
        <w:spacing w:after="0" w:line="240" w:lineRule="auto"/>
        <w:jc w:val="both"/>
        <w:rPr>
          <w:rFonts w:cstheme="minorHAnsi"/>
          <w:sz w:val="20"/>
          <w:szCs w:val="20"/>
        </w:rPr>
      </w:pPr>
      <w:r w:rsidRPr="00B25DA2">
        <w:rPr>
          <w:rFonts w:cstheme="minorHAnsi"/>
          <w:sz w:val="20"/>
          <w:szCs w:val="20"/>
        </w:rPr>
        <w:t xml:space="preserve"> − prawo do przenoszenia danych osobowych, o którym mowa w art. 20 RODO; </w:t>
      </w:r>
    </w:p>
    <w:p w14:paraId="73A0DF68" w14:textId="18FB01A3" w:rsidR="004B5A16" w:rsidRPr="004B5A16" w:rsidRDefault="00610905" w:rsidP="003E6748">
      <w:pPr>
        <w:autoSpaceDE w:val="0"/>
        <w:autoSpaceDN w:val="0"/>
        <w:adjustRightInd w:val="0"/>
        <w:spacing w:after="0" w:line="240" w:lineRule="auto"/>
        <w:jc w:val="both"/>
        <w:rPr>
          <w:rFonts w:cstheme="minorHAnsi"/>
          <w:color w:val="000000"/>
          <w:sz w:val="20"/>
          <w:szCs w:val="20"/>
        </w:rPr>
      </w:pPr>
      <w:r w:rsidRPr="00B25DA2">
        <w:rPr>
          <w:rFonts w:cstheme="minorHAnsi"/>
          <w:sz w:val="20"/>
          <w:szCs w:val="20"/>
        </w:rPr>
        <w:t>− na podstawie art. 21 RODO prawo sprzeciwu, wobec przetwarzania danych osobowych, gdyż podstawą prawną przetwarzania Pani/Pana danych osobowych jest art. 6 ust. 1 lit. c RODO</w:t>
      </w:r>
    </w:p>
    <w:p w14:paraId="3EA984F4" w14:textId="77777777" w:rsidR="004B5A16" w:rsidRPr="004B5A16" w:rsidRDefault="004B5A16" w:rsidP="00893918">
      <w:pPr>
        <w:autoSpaceDE w:val="0"/>
        <w:autoSpaceDN w:val="0"/>
        <w:adjustRightInd w:val="0"/>
        <w:spacing w:after="0" w:line="240" w:lineRule="auto"/>
        <w:jc w:val="center"/>
        <w:rPr>
          <w:rFonts w:cstheme="minorHAnsi"/>
          <w:color w:val="000000"/>
          <w:sz w:val="20"/>
          <w:szCs w:val="20"/>
        </w:rPr>
      </w:pPr>
    </w:p>
    <w:p w14:paraId="5C24F600" w14:textId="64BA9A3F" w:rsidR="00B25DA2" w:rsidRPr="00B25DA2" w:rsidRDefault="00B25DA2" w:rsidP="00B25DA2">
      <w:pPr>
        <w:autoSpaceDE w:val="0"/>
        <w:autoSpaceDN w:val="0"/>
        <w:adjustRightInd w:val="0"/>
        <w:spacing w:after="0" w:line="240" w:lineRule="auto"/>
        <w:jc w:val="center"/>
        <w:rPr>
          <w:rFonts w:cstheme="minorHAnsi"/>
          <w:b/>
          <w:bCs/>
          <w:color w:val="000000"/>
          <w:sz w:val="20"/>
          <w:szCs w:val="20"/>
        </w:rPr>
      </w:pPr>
      <w:r w:rsidRPr="00B25DA2">
        <w:rPr>
          <w:rFonts w:cstheme="minorHAnsi"/>
          <w:b/>
          <w:bCs/>
          <w:color w:val="000000"/>
          <w:sz w:val="20"/>
          <w:szCs w:val="20"/>
        </w:rPr>
        <w:t>§ 22</w:t>
      </w:r>
    </w:p>
    <w:p w14:paraId="6853D70D" w14:textId="0651A685" w:rsidR="00B25DA2" w:rsidRPr="00B25DA2" w:rsidRDefault="00B25DA2" w:rsidP="00B25DA2">
      <w:pPr>
        <w:autoSpaceDE w:val="0"/>
        <w:autoSpaceDN w:val="0"/>
        <w:adjustRightInd w:val="0"/>
        <w:spacing w:after="0" w:line="240" w:lineRule="auto"/>
        <w:jc w:val="center"/>
        <w:rPr>
          <w:rFonts w:cstheme="minorHAnsi"/>
          <w:color w:val="000000"/>
          <w:sz w:val="20"/>
          <w:szCs w:val="20"/>
        </w:rPr>
      </w:pPr>
      <w:r w:rsidRPr="00B25DA2">
        <w:rPr>
          <w:rFonts w:cstheme="minorHAnsi"/>
          <w:b/>
          <w:bCs/>
          <w:color w:val="000000"/>
          <w:sz w:val="20"/>
          <w:szCs w:val="20"/>
        </w:rPr>
        <w:t>Odstąpienie od umowy</w:t>
      </w:r>
    </w:p>
    <w:p w14:paraId="736DF5B8"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1. Zamawiającemu przysługuje prawo do odstąpienia od niniejszej umowy, prócz przypadków wprost określonych w pozostałych postanowieniach niniejszej umowy lub w przepisach powszechnie obowiązującego prawa, w następujących sytuacjach: </w:t>
      </w:r>
    </w:p>
    <w:p w14:paraId="5C78988A" w14:textId="77777777" w:rsidR="00B25DA2" w:rsidRPr="0067602C"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1) Wykonawca nie rozpoczął robót w terminie wskazanym </w:t>
      </w:r>
      <w:r w:rsidRPr="0067602C">
        <w:rPr>
          <w:rFonts w:cstheme="minorHAnsi"/>
          <w:color w:val="000000"/>
          <w:sz w:val="20"/>
          <w:szCs w:val="20"/>
        </w:rPr>
        <w:t xml:space="preserve">w § 2 ust. 1 i 3 umowy i nie przystąpił do odbioru terenu budowy w terminie wskazanym w § 2 ust.2 umowy; </w:t>
      </w:r>
    </w:p>
    <w:p w14:paraId="1980DA59" w14:textId="77777777" w:rsidR="00B25DA2" w:rsidRPr="0067602C" w:rsidRDefault="00B25DA2" w:rsidP="003E6748">
      <w:pPr>
        <w:autoSpaceDE w:val="0"/>
        <w:autoSpaceDN w:val="0"/>
        <w:adjustRightInd w:val="0"/>
        <w:spacing w:after="53" w:line="240" w:lineRule="auto"/>
        <w:jc w:val="both"/>
        <w:rPr>
          <w:rFonts w:cstheme="minorHAnsi"/>
          <w:color w:val="000000"/>
          <w:sz w:val="20"/>
          <w:szCs w:val="20"/>
        </w:rPr>
      </w:pPr>
      <w:r w:rsidRPr="0067602C">
        <w:rPr>
          <w:rFonts w:cstheme="minorHAnsi"/>
          <w:color w:val="000000"/>
          <w:sz w:val="20"/>
          <w:szCs w:val="20"/>
        </w:rPr>
        <w:t xml:space="preserve">2) Wykonawca przerwał z przyczyn leżących po jego stronie realizację przedmiotu umowy i przerwa ta trwa dłużej niż 5 dni; </w:t>
      </w:r>
    </w:p>
    <w:p w14:paraId="7F45579A"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3) Wykonawca skierował, bez akceptacji Zamawiającego, do kierowania budową/robotami inne osoby niż wskazane w ofercie Wykonawcy; </w:t>
      </w:r>
    </w:p>
    <w:p w14:paraId="223EB5E5"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4) nastąpi istotna zmiana okoliczności powodująca, że wykonanie umowy nie leży w interesie publicznym, czego nie można było przewidzieć w chwili zawarcia umowy. Odstąpienie w tym przypadku może nastąpić w terminie od powzięcia wiadomości o powyższych okolicznościach. W takim przypadku Wykonawca może żądać jedynie wynagrodzenia przysługującego mu z tytułu wykonania części umowy; </w:t>
      </w:r>
    </w:p>
    <w:p w14:paraId="5AD4CAE9"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5) Wykonawca realizuje roboty przewidziane niniejszą umową w sposób niezgodny z dokumentacją projektową, STWiORB, wskazaniami Zamawiającego lub z niniejszą umową; </w:t>
      </w:r>
    </w:p>
    <w:p w14:paraId="307939BE"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6) w wyniku wszczętego postępowania egzekucyjnego nastąpi zajęcie majątku Wykonawcy lub takiej jego części, które uniemożliwi Wykonawcy realizację robót oraz pozostałych zobowiązań umownych; </w:t>
      </w:r>
    </w:p>
    <w:p w14:paraId="35A8F37C" w14:textId="39AFD063" w:rsidR="00B25DA2" w:rsidRPr="0067602C"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7) z przyczyn opisanych w </w:t>
      </w:r>
      <w:r w:rsidRPr="0067602C">
        <w:rPr>
          <w:rFonts w:cstheme="minorHAnsi"/>
          <w:color w:val="000000"/>
          <w:sz w:val="20"/>
          <w:szCs w:val="20"/>
        </w:rPr>
        <w:t xml:space="preserve">§ 9 ust. 25 umowy; </w:t>
      </w:r>
    </w:p>
    <w:p w14:paraId="2D919E23"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8) dysponent środków finansowych odmówi dalszego finansowania przedmiotu umowy; w takim wypadku mają zastosowanie postanowienia § 3 ust. 7 umowy, a Wykonawcy przysługuje wyłącznie wynagrodzenie za rzeczywiście wykonane roboty ustalone w toku przeprowadzonej inwentaryzacji, w szczególności Wykonawca nie będzie uprawniony do zgłaszania roszczeń z tytułu utraconych korzyści; </w:t>
      </w:r>
    </w:p>
    <w:p w14:paraId="466C6022"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9) w każdym czasie, gdy zostanie podjęta decyzja o likwidacji przedsiębiorstwa Wykonawcy; </w:t>
      </w:r>
    </w:p>
    <w:p w14:paraId="46B0D3C4"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10) nie wypełniania przez Wykonawcę obowiązków wynikających z niniejszej umowy, po uprzednim dwukrotnym wezwaniu przez Zamawiającego Wykonawcy do realizacji umowy zgodnie z jej wymogami, Zamawiającego i upływu wyznaczonego terminu, który nie może być krótszy niż 7 dni; </w:t>
      </w:r>
    </w:p>
    <w:p w14:paraId="2B7D32D1" w14:textId="54B26E55" w:rsidR="00B25DA2" w:rsidRPr="00B25DA2" w:rsidRDefault="00B25DA2" w:rsidP="003E6748">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11) wystąpienia wad lub usterek przedmiotu umowy nienadających się do usunięcia, uniemożliwiających użytkowanie przedmiotu umowy zgodnie z jego przeznaczeniem (wady istotne); w terminie 60 dni od powzięcia przez Zamawiającego wiedzy o zdarzeniach będących podstawą do odstąpienia od umowy, o których mowa w pkt. 1)-11) powyżej. </w:t>
      </w:r>
    </w:p>
    <w:p w14:paraId="7D134A72" w14:textId="77777777" w:rsidR="00B25DA2" w:rsidRPr="00B25DA2" w:rsidRDefault="00B25DA2" w:rsidP="003E6748">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2. W przypadku odstąpienia od umowy lub jej przerwania przez Wykonawcę obydwie Strony umowy obciążają następujące obowiązki szczegółowe: </w:t>
      </w:r>
    </w:p>
    <w:p w14:paraId="681C0567"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1) Wykonawca sporządzi zestawienie zawierające wykaz i określenie stopnia zaawansowania poszczególnych opracowań projektowych wraz z zestawieniem wartości wykonanych opracowań projektowych według stanu na dzień odstąpienia i przedłoży je Zamawiającemu. W terminie 7 dni od daty przedłożenia zestawienia Zamawiający przy udziale Wykonawcy dokona sprawdzenia zgodności zestawienia ze stanem faktycznym i sporządzi wspólnie z Wykonawcą szczegółowy protokół inwentaryzacji opracowań projektowych wraz z zestawieniem należnego wynagrodzenia za zinwentaryzowane opracowania projektowe. Protokół inwentaryzacji opracowań projektowych stanowić będzie podstawę do wystawienia Protokołu zdawczo-odbiorczego i przekazania opracowań projektowych do odbioru końcowego. </w:t>
      </w:r>
    </w:p>
    <w:p w14:paraId="1608225A"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2) Wykonawca zabezpieczy przerwane roboty w zakresie obustronnie uzgodnionym na koszt strony, z której winy nastąpiło odstąpienie od umowy lub przerwanie robót, </w:t>
      </w:r>
    </w:p>
    <w:p w14:paraId="2D3CEA31" w14:textId="77777777" w:rsidR="00B25DA2" w:rsidRPr="00B25DA2" w:rsidRDefault="00B25DA2" w:rsidP="003E6748">
      <w:pPr>
        <w:pStyle w:val="Default"/>
        <w:jc w:val="both"/>
        <w:rPr>
          <w:rFonts w:asciiTheme="minorHAnsi" w:hAnsiTheme="minorHAnsi" w:cstheme="minorHAnsi"/>
          <w:sz w:val="20"/>
          <w:szCs w:val="20"/>
        </w:rPr>
      </w:pPr>
      <w:r w:rsidRPr="00B25DA2">
        <w:rPr>
          <w:rFonts w:asciiTheme="minorHAnsi" w:hAnsiTheme="minorHAnsi" w:cstheme="minorHAnsi"/>
          <w:sz w:val="20"/>
          <w:szCs w:val="20"/>
        </w:rPr>
        <w:lastRenderedPageBreak/>
        <w:t xml:space="preserve">3) Wykonawca sporządzi wykaz tych materiałów, konstrukcji lub urządzeń, które nie mogą być wykorzystane przez Wykonawcę do realizacji innych robót nie objętych niniejszą umową, jeżeli odstąpienie od umowy nastąpiło z przyczyn niezależnych od niego, </w:t>
      </w:r>
    </w:p>
    <w:p w14:paraId="14F130CC"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4) Wykonawca do 3 dni od odstąpienia zgłosi do dokonania przez Zamawiającego odbioru robót przerwanych oraz robót zabezpieczających. </w:t>
      </w:r>
    </w:p>
    <w:p w14:paraId="03E9B12B" w14:textId="3C51D848" w:rsidR="00B25DA2" w:rsidRPr="0067602C"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5) W celu zinwentaryzowania robót oraz ich wartości </w:t>
      </w:r>
      <w:r w:rsidRPr="0067602C">
        <w:rPr>
          <w:rFonts w:cstheme="minorHAnsi"/>
          <w:color w:val="000000"/>
          <w:sz w:val="20"/>
          <w:szCs w:val="20"/>
        </w:rPr>
        <w:t xml:space="preserve">Zamawiający w ciągu 10 dni od zgłoszenia dokonania odbioru robót powoła komisję w skład której wejdą przedstawiciele Zamawiającego, Inspektor Nadzoru oraz Wykonawcy. </w:t>
      </w:r>
    </w:p>
    <w:p w14:paraId="373E74CC" w14:textId="77777777" w:rsidR="00B25DA2" w:rsidRPr="0067602C" w:rsidRDefault="00B25DA2" w:rsidP="003E6748">
      <w:pPr>
        <w:autoSpaceDE w:val="0"/>
        <w:autoSpaceDN w:val="0"/>
        <w:adjustRightInd w:val="0"/>
        <w:spacing w:after="53" w:line="240" w:lineRule="auto"/>
        <w:jc w:val="both"/>
        <w:rPr>
          <w:rFonts w:cstheme="minorHAnsi"/>
          <w:color w:val="000000"/>
          <w:sz w:val="20"/>
          <w:szCs w:val="20"/>
        </w:rPr>
      </w:pPr>
      <w:r w:rsidRPr="0067602C">
        <w:rPr>
          <w:rFonts w:cstheme="minorHAnsi"/>
          <w:color w:val="000000"/>
          <w:sz w:val="20"/>
          <w:szCs w:val="20"/>
        </w:rPr>
        <w:t xml:space="preserve">6) tak szybko, jak to będzie możliwe, nie później jednak niż w ciągu 21 dni od daty powołania komisji, o której mowa w ust. 2 pkt. 4) powyżej sporządzi szczegółowy protokół inwentaryzacji robót w toku wraz z zestawieniem wartości wykonanych robót według stanu na dzień odstąpienia; </w:t>
      </w:r>
    </w:p>
    <w:p w14:paraId="72137618" w14:textId="77777777" w:rsidR="00B25DA2" w:rsidRPr="0067602C" w:rsidRDefault="00B25DA2" w:rsidP="003E6748">
      <w:pPr>
        <w:autoSpaceDE w:val="0"/>
        <w:autoSpaceDN w:val="0"/>
        <w:adjustRightInd w:val="0"/>
        <w:spacing w:after="53" w:line="240" w:lineRule="auto"/>
        <w:jc w:val="both"/>
        <w:rPr>
          <w:rFonts w:cstheme="minorHAnsi"/>
          <w:color w:val="000000"/>
          <w:sz w:val="20"/>
          <w:szCs w:val="20"/>
        </w:rPr>
      </w:pPr>
      <w:r w:rsidRPr="0067602C">
        <w:rPr>
          <w:rFonts w:cstheme="minorHAnsi"/>
          <w:color w:val="000000"/>
          <w:sz w:val="20"/>
          <w:szCs w:val="20"/>
        </w:rPr>
        <w:t xml:space="preserve">7) Protokół z przeprowadzonej inwentaryzacji podpisują wszyscy uczestnicy inwentaryzacji. W protokole zamieszcza się również, w razie potrzeby, informacje o okresie rękojmi i gwarancji, ujawnionych wadach robót oraz terminy ich usunięcia przez Wykonawcę. </w:t>
      </w:r>
    </w:p>
    <w:p w14:paraId="6FA67B90"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8) Protokół, o którym wyżej mowa, stanowi podstawę do sporządzenia przez strony protokołu odbioru robót i wystawienia przez Wykonawcę faktury. </w:t>
      </w:r>
    </w:p>
    <w:p w14:paraId="60DF4576"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9) Wykonawca niezwłocznie, nie później jednak niż w terminie 10 dni od zgłoszenia przez wykonawcę gotowości do odbioru, nie później jednak niż do dnia podpisania protokołu odbioru robót, usunie z terenu budowy urządzenia przez niego dostarczone. </w:t>
      </w:r>
    </w:p>
    <w:p w14:paraId="7078AD56"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10) Wykonawca na wezwanie przez Zamawiającego dokona cesji uprawnień wynikających z gwarancji jakości jakie uzyskał od osób trzecich uczestniczących w realizacji niniejszej umowy. </w:t>
      </w:r>
    </w:p>
    <w:p w14:paraId="609EA48A" w14:textId="77777777" w:rsidR="00B25DA2" w:rsidRPr="00B25DA2" w:rsidRDefault="00B25DA2" w:rsidP="003E6748">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11) Odstąpienie od umowy wymaga dla swej skuteczności uprzedniego wyznaczenia Wykonawcy na piśmie co najmniej 7-dniowego terminu na usunięcie przyczyny odstąpienia oraz bezskutecznego upływu tego terminu. </w:t>
      </w:r>
    </w:p>
    <w:p w14:paraId="411B3C57" w14:textId="77777777" w:rsidR="00B25DA2" w:rsidRPr="00B25DA2" w:rsidRDefault="00B25DA2" w:rsidP="003E6748">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3. Zamawiający w razie odstąpienia od umowy z przyczyn, za które Wykonawca nie odpowiada, obowiązany jest do: </w:t>
      </w:r>
    </w:p>
    <w:p w14:paraId="4CE6B942"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1) dokonania odbioru robót przerwanych, w terminie 5 dni od daty przerwania oraz do zapłaty wynagrodzenia za roboty, które zostały wykonane do dnia odstąpienia, </w:t>
      </w:r>
    </w:p>
    <w:p w14:paraId="1491A710" w14:textId="66B33BDA" w:rsidR="00B25DA2" w:rsidRPr="00B25DA2" w:rsidRDefault="00B25DA2" w:rsidP="003E6748">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2) odkupienia materiałów, konstrukcji lub urządzeń zakupionych przez Wykonawcę do wykonania przedmiotu umowy, określonych w ust. 2 pkt 2) powyżej, w terminie 14 dni od daty ich rozliczenia wg cen, za które zostały nabyte, </w:t>
      </w:r>
    </w:p>
    <w:p w14:paraId="511A99AE" w14:textId="32C2C364" w:rsidR="00B25DA2" w:rsidRPr="00B25DA2" w:rsidRDefault="00B25DA2" w:rsidP="003E6748">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3) przejęcia od Wykonawcy terenu budowy pod swój dozór w terminie 14 dni od daty odstąpienia od umowy.</w:t>
      </w:r>
    </w:p>
    <w:p w14:paraId="34222C75" w14:textId="629254D2" w:rsidR="004B5A16" w:rsidRPr="004B5A16" w:rsidRDefault="004B5A16" w:rsidP="003E6748">
      <w:pPr>
        <w:autoSpaceDE w:val="0"/>
        <w:autoSpaceDN w:val="0"/>
        <w:adjustRightInd w:val="0"/>
        <w:spacing w:after="0" w:line="240" w:lineRule="auto"/>
        <w:jc w:val="both"/>
        <w:rPr>
          <w:rFonts w:cstheme="minorHAnsi"/>
          <w:color w:val="000000"/>
          <w:sz w:val="20"/>
          <w:szCs w:val="20"/>
        </w:rPr>
      </w:pPr>
    </w:p>
    <w:p w14:paraId="79766C87" w14:textId="4508F8FA" w:rsidR="00B25DA2" w:rsidRPr="00B25DA2" w:rsidRDefault="00B25DA2" w:rsidP="00B25DA2">
      <w:pPr>
        <w:autoSpaceDE w:val="0"/>
        <w:autoSpaceDN w:val="0"/>
        <w:adjustRightInd w:val="0"/>
        <w:spacing w:after="0" w:line="240" w:lineRule="auto"/>
        <w:jc w:val="center"/>
        <w:rPr>
          <w:rFonts w:cstheme="minorHAnsi"/>
          <w:b/>
          <w:bCs/>
          <w:color w:val="000000"/>
          <w:sz w:val="20"/>
          <w:szCs w:val="20"/>
        </w:rPr>
      </w:pPr>
      <w:r w:rsidRPr="00B25DA2">
        <w:rPr>
          <w:rFonts w:cstheme="minorHAnsi"/>
          <w:b/>
          <w:bCs/>
          <w:color w:val="000000"/>
          <w:sz w:val="20"/>
          <w:szCs w:val="20"/>
        </w:rPr>
        <w:t xml:space="preserve">§ 23 </w:t>
      </w:r>
    </w:p>
    <w:p w14:paraId="78AA3078" w14:textId="73AAC5E2" w:rsidR="00B25DA2" w:rsidRPr="00B25DA2" w:rsidRDefault="00B25DA2" w:rsidP="003E6748">
      <w:pPr>
        <w:autoSpaceDE w:val="0"/>
        <w:autoSpaceDN w:val="0"/>
        <w:adjustRightInd w:val="0"/>
        <w:spacing w:after="0" w:line="240" w:lineRule="auto"/>
        <w:jc w:val="center"/>
        <w:rPr>
          <w:rFonts w:cstheme="minorHAnsi"/>
          <w:color w:val="000000"/>
          <w:sz w:val="20"/>
          <w:szCs w:val="20"/>
        </w:rPr>
      </w:pPr>
      <w:r w:rsidRPr="00B25DA2">
        <w:rPr>
          <w:rFonts w:cstheme="minorHAnsi"/>
          <w:b/>
          <w:bCs/>
          <w:color w:val="000000"/>
          <w:sz w:val="20"/>
          <w:szCs w:val="20"/>
        </w:rPr>
        <w:t>Postanowienia końcowe</w:t>
      </w:r>
    </w:p>
    <w:p w14:paraId="341258C4"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1. W sprawach nieuregulowanych niniejszą umową będą miały zastosowanie przepisy powszechnie obowiązującego prawa, w tym przepisy ustawy Prawo zamówień publicznych, przepisy Kodeksu cywilnego oraz ustawy Prawo budowlane. </w:t>
      </w:r>
    </w:p>
    <w:p w14:paraId="3EE423B5" w14:textId="6B48962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2. </w:t>
      </w:r>
      <w:r w:rsidR="00177F51" w:rsidRPr="00177F51">
        <w:rPr>
          <w:rFonts w:cstheme="minorHAnsi"/>
          <w:sz w:val="20"/>
          <w:szCs w:val="20"/>
        </w:rPr>
        <w:t>Strony będą dążyć do polubownego rozstrzygnięcia ewentualnych sporów wynikających z umowy o roszczenia cywilnoprawne w sprawach, w których zawarcie ugody jest dopuszczalne w postaci mediacji lub innego polubownego rozwiązania sporu przed Sądem Polubownym przy Prokuratorii Generalnej Rzeczypospolitej Polskiej, wybranym mediatorem albo osobą prowadzącą inne polubowne rozwiązanie sporu. Jeśli w ten sposób spór nie zostanie rozwiązany, strony poddadzą go do rozstrzygnięcia przez sąd miejscowo i rzeczowo właściwy dla siedziby Zamawiającego.</w:t>
      </w:r>
    </w:p>
    <w:p w14:paraId="513A9BB0"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3. W przypadku niemożności ugodowego rozstrzygnięcia sporu, sądem właściwym do rozpoznawania sporów wynikających z niniejszej umowy będą Sądy powszechne właściwe dla Zamawiającego. </w:t>
      </w:r>
    </w:p>
    <w:p w14:paraId="50738CF9"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4. W sytuacji, gdy niniejsza umowa będzie realizowana w okresie stanu zagrożenia epidemicznego lub stanu epidemii lub stanu wyjątkowego (wprowadzonych np. w związku z COVID-19), wprowadza się następujące zalecenia (stosowanie się do poniższych zaleceń nie stanowi zmiany umowy): </w:t>
      </w:r>
    </w:p>
    <w:p w14:paraId="6F5577F5" w14:textId="77777777" w:rsidR="00B25DA2" w:rsidRPr="00B25DA2" w:rsidRDefault="00B25DA2" w:rsidP="003E6748">
      <w:pPr>
        <w:pStyle w:val="Default"/>
        <w:jc w:val="both"/>
        <w:rPr>
          <w:rFonts w:asciiTheme="minorHAnsi" w:hAnsiTheme="minorHAnsi" w:cstheme="minorHAnsi"/>
          <w:sz w:val="20"/>
          <w:szCs w:val="20"/>
        </w:rPr>
      </w:pPr>
      <w:r w:rsidRPr="00B25DA2">
        <w:rPr>
          <w:rFonts w:asciiTheme="minorHAnsi" w:hAnsiTheme="minorHAnsi" w:cstheme="minorHAnsi"/>
          <w:sz w:val="20"/>
          <w:szCs w:val="20"/>
        </w:rPr>
        <w:t xml:space="preserve">a) w miarę możliwości korespondencję w ramach umowy prowadzić w formie elektronicznej, przesyłając dokumenty na następujący adres e-mail: ……………………………….. (za niezwłocznym potwierdzeniem odbioru przez </w:t>
      </w:r>
      <w:r w:rsidRPr="00B25DA2">
        <w:rPr>
          <w:rFonts w:asciiTheme="minorHAnsi" w:hAnsiTheme="minorHAnsi" w:cstheme="minorHAnsi"/>
          <w:sz w:val="20"/>
          <w:szCs w:val="20"/>
        </w:rPr>
        <w:lastRenderedPageBreak/>
        <w:t xml:space="preserve">drugą Stronę). Przy czym, Zamawiający wskazuje, że dokumenty elektroniczne winny być podpisane kwalifikowanym podpisem elektronicznym przez osobę umocowaną </w:t>
      </w:r>
    </w:p>
    <w:p w14:paraId="3CE7E8B1"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do składania oświadczeń woli w imieniu Wykonawcy. W sytuacji przesłania skanu podpisanego dokumentu, wymagane jest przedłożenie Zamawiającemu oryginału pisma w formie papierowej, w możliwie najwcześniejszym terminie</w:t>
      </w:r>
      <w:r w:rsidRPr="00B25DA2">
        <w:rPr>
          <w:rFonts w:cstheme="minorHAnsi"/>
          <w:b/>
          <w:bCs/>
          <w:color w:val="000000"/>
          <w:sz w:val="20"/>
          <w:szCs w:val="20"/>
        </w:rPr>
        <w:t xml:space="preserve">. </w:t>
      </w:r>
      <w:r w:rsidRPr="00B25DA2">
        <w:rPr>
          <w:rFonts w:cstheme="minorHAnsi"/>
          <w:color w:val="000000"/>
          <w:sz w:val="20"/>
          <w:szCs w:val="20"/>
        </w:rPr>
        <w:t xml:space="preserve">Powyższe może również dotyczyć przekazania terenu budowy. Powyższe nie dotyczy zmian umowy - powinny być one zawarte w formie pisemnej; </w:t>
      </w:r>
    </w:p>
    <w:p w14:paraId="27D69D5A"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b) Zamawiający może wymagać, by Rady budowy, rady techniczne lub inne spotkania związane z realizacją umowy odbywały się, w miarę możliwości technicznych każdej ze Stron, za pomocą telekonferencji lub wideokonferencji; </w:t>
      </w:r>
    </w:p>
    <w:p w14:paraId="6F5F515F" w14:textId="77777777" w:rsidR="00B25DA2" w:rsidRPr="00B25DA2" w:rsidRDefault="00B25DA2" w:rsidP="003E6748">
      <w:pPr>
        <w:autoSpaceDE w:val="0"/>
        <w:autoSpaceDN w:val="0"/>
        <w:adjustRightInd w:val="0"/>
        <w:spacing w:after="53" w:line="240" w:lineRule="auto"/>
        <w:jc w:val="both"/>
        <w:rPr>
          <w:rFonts w:cstheme="minorHAnsi"/>
          <w:color w:val="000000"/>
          <w:sz w:val="20"/>
          <w:szCs w:val="20"/>
        </w:rPr>
      </w:pPr>
      <w:r w:rsidRPr="00B25DA2">
        <w:rPr>
          <w:rFonts w:cstheme="minorHAnsi"/>
          <w:color w:val="000000"/>
          <w:sz w:val="20"/>
          <w:szCs w:val="20"/>
        </w:rPr>
        <w:t xml:space="preserve">c) w sytuacji konieczności zrealizowania spotkań osobistych, Zamawiający może ograniczyć ilość osób, które mogą być obecne na spotkaniu, jak również wymagać od Wykonawcy przestrzegania określonych środków bezpieczeństwa (np. zachowania odległości, wyposażenia w maseczki lub rękawiczki ochronne na koszt każdej ze Stron). Ponadto, Zamawiający może wymagać od osób przebywających na spotkaniu złożenia oświadczenia, z którego przede wszystkim wynikać będzie, że osoba uczestnicząca w spotkaniu oraz żadna osoba jej bliska nie przebywała w okresie ostatnich 14 dni za granicą, nie jest objęta przymusową kwarantanną lub nadzorem sanitarno-epidemiologicznym; </w:t>
      </w:r>
    </w:p>
    <w:p w14:paraId="36C194E3" w14:textId="77777777" w:rsidR="00B25DA2" w:rsidRPr="00B25DA2" w:rsidRDefault="00B25DA2" w:rsidP="003E6748">
      <w:pPr>
        <w:autoSpaceDE w:val="0"/>
        <w:autoSpaceDN w:val="0"/>
        <w:adjustRightInd w:val="0"/>
        <w:spacing w:after="0" w:line="240" w:lineRule="auto"/>
        <w:jc w:val="both"/>
        <w:rPr>
          <w:rFonts w:cstheme="minorHAnsi"/>
          <w:color w:val="000000"/>
          <w:sz w:val="20"/>
          <w:szCs w:val="20"/>
        </w:rPr>
      </w:pPr>
      <w:r w:rsidRPr="00B25DA2">
        <w:rPr>
          <w:rFonts w:cstheme="minorHAnsi"/>
          <w:color w:val="000000"/>
          <w:sz w:val="20"/>
          <w:szCs w:val="20"/>
        </w:rPr>
        <w:t xml:space="preserve">d) Zamawiający może wprowadzać dalsze ograniczenia w tym zakresie, dostosowując je do zaleceń Ministerstwa Zdrowia lub wdrażanych przepisów powszechnie obowiązującego prawa. </w:t>
      </w:r>
    </w:p>
    <w:p w14:paraId="4E514646" w14:textId="77777777" w:rsidR="00B25DA2" w:rsidRPr="00B25DA2" w:rsidRDefault="00B25DA2" w:rsidP="00B25DA2">
      <w:pPr>
        <w:autoSpaceDE w:val="0"/>
        <w:autoSpaceDN w:val="0"/>
        <w:adjustRightInd w:val="0"/>
        <w:spacing w:after="0" w:line="240" w:lineRule="auto"/>
        <w:jc w:val="center"/>
        <w:rPr>
          <w:rFonts w:cstheme="minorHAnsi"/>
          <w:b/>
          <w:bCs/>
          <w:color w:val="000000"/>
          <w:sz w:val="20"/>
          <w:szCs w:val="20"/>
        </w:rPr>
      </w:pPr>
    </w:p>
    <w:p w14:paraId="0AF0971D" w14:textId="046C6AFE" w:rsidR="00B25DA2" w:rsidRPr="00B25DA2" w:rsidRDefault="00B25DA2" w:rsidP="00B25DA2">
      <w:pPr>
        <w:autoSpaceDE w:val="0"/>
        <w:autoSpaceDN w:val="0"/>
        <w:adjustRightInd w:val="0"/>
        <w:spacing w:after="0" w:line="240" w:lineRule="auto"/>
        <w:jc w:val="center"/>
        <w:rPr>
          <w:rFonts w:cstheme="minorHAnsi"/>
          <w:color w:val="000000"/>
          <w:sz w:val="20"/>
          <w:szCs w:val="20"/>
        </w:rPr>
      </w:pPr>
      <w:r w:rsidRPr="00B25DA2">
        <w:rPr>
          <w:rFonts w:cstheme="minorHAnsi"/>
          <w:b/>
          <w:bCs/>
          <w:color w:val="000000"/>
          <w:sz w:val="20"/>
          <w:szCs w:val="20"/>
        </w:rPr>
        <w:t>§ 25</w:t>
      </w:r>
    </w:p>
    <w:p w14:paraId="7BF404B8" w14:textId="1F01C785" w:rsidR="00B25DA2" w:rsidRPr="00B25DA2" w:rsidRDefault="00B25DA2" w:rsidP="00B25DA2">
      <w:pPr>
        <w:autoSpaceDE w:val="0"/>
        <w:autoSpaceDN w:val="0"/>
        <w:adjustRightInd w:val="0"/>
        <w:spacing w:after="0" w:line="240" w:lineRule="auto"/>
        <w:rPr>
          <w:rFonts w:cstheme="minorHAnsi"/>
          <w:color w:val="000000"/>
          <w:sz w:val="20"/>
          <w:szCs w:val="20"/>
        </w:rPr>
      </w:pPr>
      <w:r w:rsidRPr="00B25DA2">
        <w:rPr>
          <w:rFonts w:cstheme="minorHAnsi"/>
          <w:color w:val="000000"/>
          <w:sz w:val="20"/>
          <w:szCs w:val="20"/>
        </w:rPr>
        <w:t>Umowa została sporządzona w trzech jednobrzmiących egzemplarzach, z tego jeden egz. dla Wykonawcy i dwa egz. dla Zamawiającego.</w:t>
      </w:r>
    </w:p>
    <w:p w14:paraId="224FF5DC" w14:textId="7097C9C4" w:rsidR="00B25DA2" w:rsidRPr="00B25DA2" w:rsidRDefault="00B25DA2" w:rsidP="00B25DA2">
      <w:pPr>
        <w:autoSpaceDE w:val="0"/>
        <w:autoSpaceDN w:val="0"/>
        <w:adjustRightInd w:val="0"/>
        <w:spacing w:after="0" w:line="240" w:lineRule="auto"/>
        <w:rPr>
          <w:rFonts w:cstheme="minorHAnsi"/>
          <w:color w:val="000000"/>
          <w:sz w:val="20"/>
          <w:szCs w:val="20"/>
        </w:rPr>
      </w:pPr>
    </w:p>
    <w:p w14:paraId="0A246409" w14:textId="311E5C40" w:rsidR="00B25DA2" w:rsidRPr="00B25DA2" w:rsidRDefault="00B25DA2" w:rsidP="00B25DA2">
      <w:pPr>
        <w:autoSpaceDE w:val="0"/>
        <w:autoSpaceDN w:val="0"/>
        <w:adjustRightInd w:val="0"/>
        <w:spacing w:after="0" w:line="240" w:lineRule="auto"/>
        <w:rPr>
          <w:rFonts w:cstheme="minorHAnsi"/>
          <w:color w:val="000000"/>
          <w:sz w:val="20"/>
          <w:szCs w:val="20"/>
        </w:rPr>
      </w:pPr>
    </w:p>
    <w:p w14:paraId="74C5D8D1" w14:textId="651BB466" w:rsidR="00B25DA2" w:rsidRPr="00B25DA2" w:rsidRDefault="00B25DA2" w:rsidP="00B25DA2">
      <w:pPr>
        <w:autoSpaceDE w:val="0"/>
        <w:autoSpaceDN w:val="0"/>
        <w:adjustRightInd w:val="0"/>
        <w:spacing w:after="0" w:line="240" w:lineRule="auto"/>
        <w:rPr>
          <w:rFonts w:cstheme="minorHAnsi"/>
          <w:color w:val="000000"/>
          <w:sz w:val="20"/>
          <w:szCs w:val="20"/>
        </w:rPr>
      </w:pPr>
    </w:p>
    <w:p w14:paraId="72E48B3D" w14:textId="09AD0E54" w:rsidR="00B25DA2" w:rsidRPr="00B25DA2" w:rsidRDefault="00B25DA2" w:rsidP="00B25DA2">
      <w:pPr>
        <w:autoSpaceDE w:val="0"/>
        <w:autoSpaceDN w:val="0"/>
        <w:adjustRightInd w:val="0"/>
        <w:spacing w:after="0" w:line="240" w:lineRule="auto"/>
        <w:rPr>
          <w:rFonts w:cstheme="minorHAnsi"/>
          <w:color w:val="000000"/>
          <w:sz w:val="20"/>
          <w:szCs w:val="20"/>
        </w:rPr>
      </w:pPr>
      <w:r w:rsidRPr="00B25DA2">
        <w:rPr>
          <w:rFonts w:cstheme="minorHAnsi"/>
          <w:color w:val="000000"/>
          <w:sz w:val="20"/>
          <w:szCs w:val="20"/>
        </w:rPr>
        <w:t xml:space="preserve">      </w:t>
      </w:r>
      <w:r w:rsidR="003E6748">
        <w:rPr>
          <w:rFonts w:cstheme="minorHAnsi"/>
          <w:color w:val="000000"/>
          <w:sz w:val="20"/>
          <w:szCs w:val="20"/>
        </w:rPr>
        <w:t xml:space="preserve">                            </w:t>
      </w:r>
      <w:r w:rsidRPr="00B25DA2">
        <w:rPr>
          <w:rFonts w:cstheme="minorHAnsi"/>
          <w:color w:val="000000"/>
          <w:sz w:val="20"/>
          <w:szCs w:val="20"/>
        </w:rPr>
        <w:t xml:space="preserve">    Wykonawca                                   </w:t>
      </w:r>
      <w:r w:rsidR="003E6748">
        <w:rPr>
          <w:rFonts w:cstheme="minorHAnsi"/>
          <w:color w:val="000000"/>
          <w:sz w:val="20"/>
          <w:szCs w:val="20"/>
        </w:rPr>
        <w:t xml:space="preserve">        </w:t>
      </w:r>
      <w:r w:rsidRPr="00B25DA2">
        <w:rPr>
          <w:rFonts w:cstheme="minorHAnsi"/>
          <w:color w:val="000000"/>
          <w:sz w:val="20"/>
          <w:szCs w:val="20"/>
        </w:rPr>
        <w:t xml:space="preserve">                                              Zamawiający</w:t>
      </w:r>
    </w:p>
    <w:p w14:paraId="4FFE4FEF" w14:textId="2881FA91" w:rsidR="004B5A16" w:rsidRPr="004B5A16" w:rsidRDefault="004B5A16" w:rsidP="004B5A16">
      <w:pPr>
        <w:autoSpaceDE w:val="0"/>
        <w:autoSpaceDN w:val="0"/>
        <w:adjustRightInd w:val="0"/>
        <w:spacing w:after="0" w:line="240" w:lineRule="auto"/>
        <w:jc w:val="center"/>
        <w:rPr>
          <w:rFonts w:cstheme="minorHAnsi"/>
          <w:color w:val="000000"/>
          <w:sz w:val="20"/>
          <w:szCs w:val="20"/>
        </w:rPr>
      </w:pPr>
    </w:p>
    <w:p w14:paraId="50B59847" w14:textId="6A4D703E" w:rsidR="006E2D14" w:rsidRPr="006E2D14" w:rsidRDefault="006E2D14" w:rsidP="006E2D14">
      <w:pPr>
        <w:autoSpaceDE w:val="0"/>
        <w:autoSpaceDN w:val="0"/>
        <w:adjustRightInd w:val="0"/>
        <w:spacing w:after="0" w:line="240" w:lineRule="auto"/>
        <w:rPr>
          <w:rFonts w:cstheme="minorHAnsi"/>
          <w:color w:val="000000"/>
          <w:sz w:val="20"/>
          <w:szCs w:val="20"/>
        </w:rPr>
      </w:pPr>
    </w:p>
    <w:p w14:paraId="1A3B0616" w14:textId="77777777" w:rsidR="006E2D14" w:rsidRPr="006E2D14" w:rsidRDefault="006E2D14" w:rsidP="006E2D14">
      <w:pPr>
        <w:autoSpaceDE w:val="0"/>
        <w:autoSpaceDN w:val="0"/>
        <w:adjustRightInd w:val="0"/>
        <w:spacing w:after="0" w:line="240" w:lineRule="auto"/>
        <w:rPr>
          <w:rFonts w:cstheme="minorHAnsi"/>
          <w:color w:val="000000"/>
          <w:sz w:val="20"/>
          <w:szCs w:val="20"/>
        </w:rPr>
      </w:pPr>
    </w:p>
    <w:p w14:paraId="50E9995D" w14:textId="77777777" w:rsidR="006E2D14" w:rsidRPr="00B25DA2" w:rsidRDefault="006E2D14" w:rsidP="006E2D14">
      <w:pPr>
        <w:autoSpaceDE w:val="0"/>
        <w:autoSpaceDN w:val="0"/>
        <w:adjustRightInd w:val="0"/>
        <w:spacing w:after="0" w:line="240" w:lineRule="auto"/>
        <w:jc w:val="center"/>
        <w:rPr>
          <w:rFonts w:cstheme="minorHAnsi"/>
          <w:color w:val="000000"/>
          <w:sz w:val="20"/>
          <w:szCs w:val="20"/>
        </w:rPr>
      </w:pPr>
    </w:p>
    <w:p w14:paraId="50E383CB" w14:textId="2AB8626B" w:rsidR="00F0775E" w:rsidRPr="00F0775E" w:rsidRDefault="00F0775E" w:rsidP="006E2D14">
      <w:pPr>
        <w:autoSpaceDE w:val="0"/>
        <w:autoSpaceDN w:val="0"/>
        <w:adjustRightInd w:val="0"/>
        <w:spacing w:after="0" w:line="240" w:lineRule="auto"/>
        <w:jc w:val="center"/>
        <w:rPr>
          <w:rFonts w:cstheme="minorHAnsi"/>
          <w:color w:val="000000"/>
          <w:sz w:val="20"/>
          <w:szCs w:val="20"/>
        </w:rPr>
      </w:pPr>
    </w:p>
    <w:p w14:paraId="0D0902AB" w14:textId="2DB80EB9" w:rsidR="00F0775E" w:rsidRPr="00B25DA2" w:rsidRDefault="00F0775E" w:rsidP="00F0775E">
      <w:pPr>
        <w:autoSpaceDE w:val="0"/>
        <w:autoSpaceDN w:val="0"/>
        <w:adjustRightInd w:val="0"/>
        <w:spacing w:after="0" w:line="240" w:lineRule="auto"/>
        <w:rPr>
          <w:rFonts w:cstheme="minorHAnsi"/>
          <w:color w:val="000000"/>
          <w:sz w:val="20"/>
          <w:szCs w:val="20"/>
        </w:rPr>
      </w:pPr>
    </w:p>
    <w:p w14:paraId="0726ED49" w14:textId="7FD7E40E" w:rsidR="00F0775E" w:rsidRPr="00F0775E" w:rsidRDefault="00F0775E" w:rsidP="00F0775E">
      <w:pPr>
        <w:autoSpaceDE w:val="0"/>
        <w:autoSpaceDN w:val="0"/>
        <w:adjustRightInd w:val="0"/>
        <w:spacing w:after="0" w:line="240" w:lineRule="auto"/>
        <w:rPr>
          <w:rFonts w:cstheme="minorHAnsi"/>
          <w:color w:val="000000"/>
          <w:sz w:val="20"/>
          <w:szCs w:val="20"/>
        </w:rPr>
      </w:pPr>
      <w:r w:rsidRPr="00B25DA2">
        <w:rPr>
          <w:rFonts w:cstheme="minorHAnsi"/>
          <w:color w:val="000000"/>
          <w:sz w:val="20"/>
          <w:szCs w:val="20"/>
        </w:rPr>
        <w:t xml:space="preserve"> </w:t>
      </w:r>
    </w:p>
    <w:p w14:paraId="650C01E0" w14:textId="77777777" w:rsidR="00F0775E" w:rsidRPr="00B25DA2" w:rsidRDefault="00F0775E" w:rsidP="00F0775E">
      <w:pPr>
        <w:autoSpaceDE w:val="0"/>
        <w:autoSpaceDN w:val="0"/>
        <w:adjustRightInd w:val="0"/>
        <w:spacing w:after="0" w:line="240" w:lineRule="auto"/>
        <w:jc w:val="center"/>
        <w:rPr>
          <w:rFonts w:eastAsia="Times New Roman" w:cstheme="minorHAnsi"/>
          <w:b/>
          <w:sz w:val="20"/>
          <w:szCs w:val="20"/>
        </w:rPr>
      </w:pPr>
    </w:p>
    <w:p w14:paraId="734C159E" w14:textId="74386E11" w:rsidR="00F0775E" w:rsidRDefault="00F0775E" w:rsidP="00F0775E">
      <w:pPr>
        <w:autoSpaceDE w:val="0"/>
        <w:autoSpaceDN w:val="0"/>
        <w:adjustRightInd w:val="0"/>
        <w:spacing w:after="0" w:line="240" w:lineRule="auto"/>
        <w:jc w:val="center"/>
        <w:rPr>
          <w:rFonts w:cstheme="minorHAnsi"/>
          <w:color w:val="000000"/>
          <w:sz w:val="20"/>
          <w:szCs w:val="20"/>
        </w:rPr>
      </w:pPr>
    </w:p>
    <w:p w14:paraId="33E3684E" w14:textId="362541FE" w:rsidR="00B0409C" w:rsidRDefault="00B0409C" w:rsidP="00F0775E">
      <w:pPr>
        <w:autoSpaceDE w:val="0"/>
        <w:autoSpaceDN w:val="0"/>
        <w:adjustRightInd w:val="0"/>
        <w:spacing w:after="0" w:line="240" w:lineRule="auto"/>
        <w:jc w:val="center"/>
        <w:rPr>
          <w:rFonts w:cstheme="minorHAnsi"/>
          <w:color w:val="000000"/>
          <w:sz w:val="20"/>
          <w:szCs w:val="20"/>
        </w:rPr>
      </w:pPr>
    </w:p>
    <w:p w14:paraId="4E6175F4" w14:textId="77777777" w:rsidR="00B0409C" w:rsidRPr="00B0409C" w:rsidRDefault="00B0409C" w:rsidP="00B0409C">
      <w:pPr>
        <w:autoSpaceDE w:val="0"/>
        <w:autoSpaceDN w:val="0"/>
        <w:adjustRightInd w:val="0"/>
        <w:spacing w:after="0" w:line="240" w:lineRule="auto"/>
        <w:rPr>
          <w:rFonts w:cstheme="minorHAnsi"/>
          <w:color w:val="000000"/>
          <w:sz w:val="20"/>
          <w:szCs w:val="20"/>
        </w:rPr>
      </w:pPr>
    </w:p>
    <w:p w14:paraId="7C1B7D46" w14:textId="77777777" w:rsidR="00B0409C" w:rsidRPr="00B0409C" w:rsidRDefault="00B0409C" w:rsidP="00B0409C">
      <w:pPr>
        <w:autoSpaceDE w:val="0"/>
        <w:autoSpaceDN w:val="0"/>
        <w:adjustRightInd w:val="0"/>
        <w:spacing w:after="0" w:line="240" w:lineRule="auto"/>
        <w:rPr>
          <w:rFonts w:cstheme="minorHAnsi"/>
          <w:color w:val="000000"/>
          <w:sz w:val="20"/>
          <w:szCs w:val="20"/>
        </w:rPr>
      </w:pPr>
      <w:r w:rsidRPr="00B0409C">
        <w:rPr>
          <w:rFonts w:cstheme="minorHAnsi"/>
          <w:color w:val="000000"/>
          <w:sz w:val="20"/>
          <w:szCs w:val="20"/>
        </w:rPr>
        <w:t xml:space="preserve">Załącznik nr 1 – zakres zmian umowy; </w:t>
      </w:r>
    </w:p>
    <w:p w14:paraId="45A1E6B5" w14:textId="77777777" w:rsidR="00B0409C" w:rsidRPr="00B0409C" w:rsidRDefault="00B0409C" w:rsidP="00B0409C">
      <w:pPr>
        <w:autoSpaceDE w:val="0"/>
        <w:autoSpaceDN w:val="0"/>
        <w:adjustRightInd w:val="0"/>
        <w:spacing w:after="0" w:line="240" w:lineRule="auto"/>
        <w:rPr>
          <w:rFonts w:cstheme="minorHAnsi"/>
          <w:color w:val="000000"/>
          <w:sz w:val="20"/>
          <w:szCs w:val="20"/>
        </w:rPr>
      </w:pPr>
      <w:r w:rsidRPr="00B0409C">
        <w:rPr>
          <w:rFonts w:cstheme="minorHAnsi"/>
          <w:color w:val="000000"/>
          <w:sz w:val="20"/>
          <w:szCs w:val="20"/>
        </w:rPr>
        <w:t xml:space="preserve">Załącznik nr 2 – waloryzacja umowy; </w:t>
      </w:r>
    </w:p>
    <w:p w14:paraId="6F1C8664" w14:textId="77777777" w:rsidR="00B0409C" w:rsidRPr="00B0409C" w:rsidRDefault="00B0409C" w:rsidP="00B0409C">
      <w:pPr>
        <w:autoSpaceDE w:val="0"/>
        <w:autoSpaceDN w:val="0"/>
        <w:adjustRightInd w:val="0"/>
        <w:spacing w:after="0" w:line="240" w:lineRule="auto"/>
        <w:rPr>
          <w:rFonts w:cstheme="minorHAnsi"/>
          <w:color w:val="000000"/>
          <w:sz w:val="20"/>
          <w:szCs w:val="20"/>
        </w:rPr>
      </w:pPr>
      <w:r w:rsidRPr="00B0409C">
        <w:rPr>
          <w:rFonts w:cstheme="minorHAnsi"/>
          <w:color w:val="000000"/>
          <w:sz w:val="20"/>
          <w:szCs w:val="20"/>
        </w:rPr>
        <w:t xml:space="preserve">Załącznik nr 3 – Karta Gwarancyjna. </w:t>
      </w:r>
    </w:p>
    <w:p w14:paraId="7B7118D7" w14:textId="345CA5F6" w:rsidR="0096446B" w:rsidRPr="00B0409C" w:rsidRDefault="00B0409C" w:rsidP="00B0409C">
      <w:pPr>
        <w:autoSpaceDE w:val="0"/>
        <w:autoSpaceDN w:val="0"/>
        <w:adjustRightInd w:val="0"/>
        <w:spacing w:after="0" w:line="240" w:lineRule="auto"/>
        <w:rPr>
          <w:rFonts w:cstheme="minorHAnsi"/>
          <w:color w:val="000000"/>
          <w:sz w:val="20"/>
          <w:szCs w:val="20"/>
        </w:rPr>
      </w:pPr>
      <w:r w:rsidRPr="00B0409C">
        <w:rPr>
          <w:rFonts w:cstheme="minorHAnsi"/>
          <w:color w:val="000000"/>
          <w:sz w:val="20"/>
          <w:szCs w:val="20"/>
        </w:rPr>
        <w:t>Załącznik nr 4 – Umowa powierzenia przetwarzania danych osobowych</w:t>
      </w:r>
    </w:p>
    <w:p w14:paraId="04076E6F" w14:textId="77777777" w:rsidR="0096446B" w:rsidRPr="00B25DA2" w:rsidRDefault="0096446B" w:rsidP="006C5560">
      <w:pPr>
        <w:spacing w:after="0" w:line="240" w:lineRule="auto"/>
        <w:jc w:val="center"/>
        <w:rPr>
          <w:rFonts w:eastAsia="Times New Roman" w:cstheme="minorHAnsi"/>
          <w:b/>
          <w:sz w:val="20"/>
          <w:szCs w:val="20"/>
        </w:rPr>
      </w:pPr>
    </w:p>
    <w:p w14:paraId="0A2BCA3D" w14:textId="77777777" w:rsidR="0096446B" w:rsidRPr="00B25DA2" w:rsidRDefault="0096446B" w:rsidP="006C5560">
      <w:pPr>
        <w:spacing w:after="0" w:line="240" w:lineRule="auto"/>
        <w:jc w:val="center"/>
        <w:rPr>
          <w:rFonts w:eastAsia="Times New Roman" w:cstheme="minorHAnsi"/>
          <w:b/>
          <w:sz w:val="20"/>
          <w:szCs w:val="20"/>
        </w:rPr>
      </w:pPr>
    </w:p>
    <w:p w14:paraId="3850BF11" w14:textId="77777777" w:rsidR="0096446B" w:rsidRPr="00B25DA2" w:rsidRDefault="0096446B" w:rsidP="006C5560">
      <w:pPr>
        <w:spacing w:after="0" w:line="240" w:lineRule="auto"/>
        <w:jc w:val="center"/>
        <w:rPr>
          <w:rFonts w:eastAsia="Times New Roman" w:cstheme="minorHAnsi"/>
          <w:b/>
          <w:sz w:val="20"/>
          <w:szCs w:val="20"/>
        </w:rPr>
      </w:pPr>
    </w:p>
    <w:p w14:paraId="3A06C474" w14:textId="37D78889" w:rsidR="0034645C" w:rsidRDefault="0034645C" w:rsidP="00AA2206">
      <w:pPr>
        <w:rPr>
          <w:rFonts w:eastAsia="Times New Roman" w:cstheme="minorHAnsi"/>
          <w:sz w:val="20"/>
          <w:szCs w:val="20"/>
        </w:rPr>
      </w:pPr>
    </w:p>
    <w:p w14:paraId="629DB826" w14:textId="57AE757A" w:rsidR="00B0409C" w:rsidRDefault="00B0409C" w:rsidP="00AA2206">
      <w:pPr>
        <w:rPr>
          <w:rFonts w:eastAsia="Times New Roman" w:cstheme="minorHAnsi"/>
          <w:sz w:val="20"/>
          <w:szCs w:val="20"/>
        </w:rPr>
      </w:pPr>
    </w:p>
    <w:p w14:paraId="5ADDA3D5" w14:textId="03E30C68" w:rsidR="00B0409C" w:rsidRDefault="00B0409C" w:rsidP="00AA2206">
      <w:pPr>
        <w:rPr>
          <w:rFonts w:eastAsia="Times New Roman" w:cstheme="minorHAnsi"/>
          <w:sz w:val="20"/>
          <w:szCs w:val="20"/>
        </w:rPr>
      </w:pPr>
    </w:p>
    <w:p w14:paraId="385FA615" w14:textId="4873453A" w:rsidR="00B0409C" w:rsidRDefault="00B0409C" w:rsidP="00AA2206">
      <w:pPr>
        <w:rPr>
          <w:rFonts w:eastAsia="Times New Roman" w:cstheme="minorHAnsi"/>
          <w:sz w:val="20"/>
          <w:szCs w:val="20"/>
        </w:rPr>
      </w:pPr>
    </w:p>
    <w:p w14:paraId="139142B6" w14:textId="77777777" w:rsidR="00B0409C" w:rsidRPr="00B25DA2" w:rsidRDefault="00B0409C" w:rsidP="00AA2206">
      <w:pPr>
        <w:rPr>
          <w:rFonts w:eastAsia="Times New Roman" w:cstheme="minorHAnsi"/>
          <w:sz w:val="20"/>
          <w:szCs w:val="20"/>
        </w:rPr>
      </w:pPr>
    </w:p>
    <w:sectPr w:rsidR="00B0409C" w:rsidRPr="00B25DA2" w:rsidSect="002339C9">
      <w:headerReference w:type="default" r:id="rId9"/>
      <w:footerReference w:type="even" r:id="rId10"/>
      <w:footerReference w:type="default" r:id="rId11"/>
      <w:pgSz w:w="11906" w:h="16838"/>
      <w:pgMar w:top="720"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8F7C" w14:textId="77777777" w:rsidR="00CE0067" w:rsidRDefault="00CE0067">
      <w:pPr>
        <w:spacing w:after="0" w:line="240" w:lineRule="auto"/>
      </w:pPr>
      <w:r>
        <w:separator/>
      </w:r>
    </w:p>
  </w:endnote>
  <w:endnote w:type="continuationSeparator" w:id="0">
    <w:p w14:paraId="2C416D60" w14:textId="77777777" w:rsidR="00CE0067" w:rsidRDefault="00CE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Gothic"/>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37C0"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F50DAA" w:rsidRDefault="00F50DAA"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F603" w14:textId="27184200" w:rsidR="00F76194" w:rsidRDefault="00F76194" w:rsidP="00F76194">
    <w:pPr>
      <w:pStyle w:val="Stopka"/>
      <w:rPr>
        <w:rFonts w:asciiTheme="majorHAnsi" w:eastAsiaTheme="majorEastAsia" w:hAnsiTheme="majorHAnsi" w:cstheme="majorBidi"/>
        <w:sz w:val="28"/>
        <w:szCs w:val="28"/>
      </w:rPr>
    </w:pPr>
    <w:r>
      <w:rPr>
        <w:rFonts w:asciiTheme="majorHAnsi" w:eastAsiaTheme="majorEastAsia" w:hAnsiTheme="majorHAnsi" w:cstheme="majorBidi"/>
        <w:sz w:val="28"/>
        <w:szCs w:val="28"/>
      </w:rPr>
      <w:t>_________________________________________________________________ZZP.271.4</w:t>
    </w:r>
    <w:r w:rsidR="007B52E4">
      <w:rPr>
        <w:rFonts w:asciiTheme="majorHAnsi" w:eastAsiaTheme="majorEastAsia" w:hAnsiTheme="majorHAnsi" w:cstheme="majorBidi"/>
        <w:sz w:val="28"/>
        <w:szCs w:val="28"/>
      </w:rPr>
      <w:t>.1.</w:t>
    </w:r>
    <w:r>
      <w:rPr>
        <w:rFonts w:asciiTheme="majorHAnsi" w:eastAsiaTheme="majorEastAsia" w:hAnsiTheme="majorHAnsi" w:cstheme="majorBidi"/>
        <w:sz w:val="28"/>
        <w:szCs w:val="28"/>
      </w:rPr>
      <w:t>2022.AK</w:t>
    </w:r>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inorHAnsi" w:eastAsiaTheme="minorEastAsia" w:hAnsiTheme="minorHAnsi"/>
        <w:sz w:val="22"/>
        <w:szCs w:val="22"/>
      </w:rPr>
      <w:t>3</w:t>
    </w:r>
    <w:r>
      <w:rPr>
        <w:rFonts w:asciiTheme="majorHAnsi" w:eastAsiaTheme="majorEastAsia" w:hAnsiTheme="majorHAnsi" w:cstheme="majorBidi"/>
        <w:sz w:val="28"/>
        <w:szCs w:val="28"/>
      </w:rPr>
      <w:fldChar w:fldCharType="end"/>
    </w:r>
  </w:p>
  <w:p w14:paraId="0225AC9C" w14:textId="771B57E6"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9C0F" w14:textId="77777777" w:rsidR="00CE0067" w:rsidRDefault="00CE0067">
      <w:pPr>
        <w:spacing w:after="0" w:line="240" w:lineRule="auto"/>
      </w:pPr>
      <w:r>
        <w:separator/>
      </w:r>
    </w:p>
  </w:footnote>
  <w:footnote w:type="continuationSeparator" w:id="0">
    <w:p w14:paraId="453DF9CB" w14:textId="77777777" w:rsidR="00CE0067" w:rsidRDefault="00CE0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4705" w14:textId="1029A92C" w:rsidR="00F76194" w:rsidRDefault="00F76194" w:rsidP="00F76194">
    <w:pPr>
      <w:pStyle w:val="Nagwek"/>
      <w:jc w:val="right"/>
    </w:pPr>
    <w:r>
      <w:rPr>
        <w:noProof/>
      </w:rPr>
      <w:drawing>
        <wp:inline distT="0" distB="0" distL="0" distR="0" wp14:anchorId="50CAF8AD" wp14:editId="15B2DD31">
          <wp:extent cx="1543870" cy="621324"/>
          <wp:effectExtent l="0" t="0" r="0" b="7620"/>
          <wp:docPr id="1" name="Obraz 1" descr="Obraz zawierający tekst, clipart, wizyt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 wizytów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824" cy="633379"/>
                  </a:xfrm>
                  <a:prstGeom prst="rect">
                    <a:avLst/>
                  </a:prstGeom>
                  <a:noFill/>
                  <a:ln>
                    <a:noFill/>
                  </a:ln>
                </pic:spPr>
              </pic:pic>
            </a:graphicData>
          </a:graphic>
        </wp:inline>
      </w:drawing>
    </w:r>
  </w:p>
  <w:p w14:paraId="43646E52" w14:textId="77777777" w:rsidR="00F76194" w:rsidRDefault="00F76194" w:rsidP="00F76194">
    <w:pPr>
      <w:pStyle w:val="Nagwek"/>
      <w:jc w:val="right"/>
    </w:pPr>
    <w:r>
      <w:t>__________________________________________________________________________________</w:t>
    </w:r>
  </w:p>
  <w:p w14:paraId="170A7182" w14:textId="77777777" w:rsidR="00F76194" w:rsidRDefault="00F761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7C1011"/>
    <w:multiLevelType w:val="hybridMultilevel"/>
    <w:tmpl w:val="B6709808"/>
    <w:lvl w:ilvl="0" w:tplc="383813CC">
      <w:start w:val="1"/>
      <w:numFmt w:val="decimal"/>
      <w:lvlText w:val="%1."/>
      <w:lvlJc w:val="left"/>
      <w:pPr>
        <w:tabs>
          <w:tab w:val="num" w:pos="720"/>
        </w:tabs>
        <w:ind w:left="720" w:hanging="360"/>
      </w:pPr>
      <w:rPr>
        <w:b w:val="0"/>
      </w:rPr>
    </w:lvl>
    <w:lvl w:ilvl="1" w:tplc="EFCE3F54">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4"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6"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4472330"/>
    <w:multiLevelType w:val="hybridMultilevel"/>
    <w:tmpl w:val="682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9" w15:restartNumberingAfterBreak="0">
    <w:nsid w:val="188300AE"/>
    <w:multiLevelType w:val="hybridMultilevel"/>
    <w:tmpl w:val="895AA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C7F6532"/>
    <w:multiLevelType w:val="hybridMultilevel"/>
    <w:tmpl w:val="BFB6351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637685"/>
    <w:multiLevelType w:val="hybridMultilevel"/>
    <w:tmpl w:val="11368B9E"/>
    <w:lvl w:ilvl="0" w:tplc="04150011">
      <w:start w:val="1"/>
      <w:numFmt w:val="decimal"/>
      <w:lvlText w:val="%1)"/>
      <w:lvlJc w:val="left"/>
      <w:pPr>
        <w:tabs>
          <w:tab w:val="num" w:pos="501"/>
        </w:tabs>
        <w:ind w:left="50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D40703"/>
    <w:multiLevelType w:val="hybridMultilevel"/>
    <w:tmpl w:val="6B029DA2"/>
    <w:lvl w:ilvl="0" w:tplc="04150011">
      <w:start w:val="1"/>
      <w:numFmt w:val="decimal"/>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5"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1E6F44"/>
    <w:multiLevelType w:val="hybridMultilevel"/>
    <w:tmpl w:val="71A2E3C4"/>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921588E"/>
    <w:multiLevelType w:val="hybridMultilevel"/>
    <w:tmpl w:val="25DA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B261CD"/>
    <w:multiLevelType w:val="hybridMultilevel"/>
    <w:tmpl w:val="76CAC49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39" w15:restartNumberingAfterBreak="0">
    <w:nsid w:val="78BA3E84"/>
    <w:multiLevelType w:val="hybridMultilevel"/>
    <w:tmpl w:val="A2DEC8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3076068">
    <w:abstractNumId w:val="6"/>
  </w:num>
  <w:num w:numId="2" w16cid:durableId="596062518">
    <w:abstractNumId w:val="22"/>
  </w:num>
  <w:num w:numId="3" w16cid:durableId="321004092">
    <w:abstractNumId w:val="10"/>
  </w:num>
  <w:num w:numId="4" w16cid:durableId="9034448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1179215">
    <w:abstractNumId w:val="25"/>
  </w:num>
  <w:num w:numId="6" w16cid:durableId="1727144228">
    <w:abstractNumId w:val="23"/>
  </w:num>
  <w:num w:numId="7" w16cid:durableId="2146465985">
    <w:abstractNumId w:val="15"/>
  </w:num>
  <w:num w:numId="8" w16cid:durableId="1468474382">
    <w:abstractNumId w:val="30"/>
  </w:num>
  <w:num w:numId="9" w16cid:durableId="1090541550">
    <w:abstractNumId w:val="36"/>
  </w:num>
  <w:num w:numId="10" w16cid:durableId="10506885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563406">
    <w:abstractNumId w:val="31"/>
  </w:num>
  <w:num w:numId="12" w16cid:durableId="564923848">
    <w:abstractNumId w:val="3"/>
  </w:num>
  <w:num w:numId="13" w16cid:durableId="1438259057">
    <w:abstractNumId w:val="16"/>
  </w:num>
  <w:num w:numId="14" w16cid:durableId="1944607507">
    <w:abstractNumId w:val="4"/>
  </w:num>
  <w:num w:numId="15" w16cid:durableId="113867796">
    <w:abstractNumId w:val="34"/>
  </w:num>
  <w:num w:numId="16" w16cid:durableId="800001536">
    <w:abstractNumId w:val="11"/>
  </w:num>
  <w:num w:numId="17" w16cid:durableId="2129270823">
    <w:abstractNumId w:val="14"/>
  </w:num>
  <w:num w:numId="18" w16cid:durableId="66078465">
    <w:abstractNumId w:val="8"/>
  </w:num>
  <w:num w:numId="19" w16cid:durableId="520053190">
    <w:abstractNumId w:val="38"/>
  </w:num>
  <w:num w:numId="20" w16cid:durableId="862670245">
    <w:abstractNumId w:val="5"/>
  </w:num>
  <w:num w:numId="21" w16cid:durableId="1152599305">
    <w:abstractNumId w:val="1"/>
  </w:num>
  <w:num w:numId="22" w16cid:durableId="1184437161">
    <w:abstractNumId w:val="19"/>
  </w:num>
  <w:num w:numId="23" w16cid:durableId="763451106">
    <w:abstractNumId w:val="13"/>
  </w:num>
  <w:num w:numId="24" w16cid:durableId="1364137228">
    <w:abstractNumId w:val="21"/>
  </w:num>
  <w:num w:numId="25" w16cid:durableId="1341542376">
    <w:abstractNumId w:val="27"/>
  </w:num>
  <w:num w:numId="26" w16cid:durableId="887765564">
    <w:abstractNumId w:val="28"/>
  </w:num>
  <w:num w:numId="27" w16cid:durableId="1023479275">
    <w:abstractNumId w:val="17"/>
  </w:num>
  <w:num w:numId="28" w16cid:durableId="976111575">
    <w:abstractNumId w:val="0"/>
  </w:num>
  <w:num w:numId="29" w16cid:durableId="14116910">
    <w:abstractNumId w:val="24"/>
  </w:num>
  <w:num w:numId="30" w16cid:durableId="171067828">
    <w:abstractNumId w:val="33"/>
  </w:num>
  <w:num w:numId="31" w16cid:durableId="1868830492">
    <w:abstractNumId w:val="29"/>
  </w:num>
  <w:num w:numId="32" w16cid:durableId="233859856">
    <w:abstractNumId w:val="18"/>
  </w:num>
  <w:num w:numId="33" w16cid:durableId="2143884016">
    <w:abstractNumId w:val="7"/>
  </w:num>
  <w:num w:numId="34" w16cid:durableId="1293901097">
    <w:abstractNumId w:val="37"/>
  </w:num>
  <w:num w:numId="35" w16cid:durableId="1881283176">
    <w:abstractNumId w:val="35"/>
  </w:num>
  <w:num w:numId="36" w16cid:durableId="1030227885">
    <w:abstractNumId w:val="9"/>
  </w:num>
  <w:num w:numId="37" w16cid:durableId="1570076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3724105">
    <w:abstractNumId w:val="3"/>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5987624">
    <w:abstractNumId w:val="32"/>
  </w:num>
  <w:num w:numId="40" w16cid:durableId="1628244190">
    <w:abstractNumId w:val="12"/>
  </w:num>
  <w:num w:numId="41" w16cid:durableId="991249751">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006C8"/>
    <w:rsid w:val="00017A75"/>
    <w:rsid w:val="0002248B"/>
    <w:rsid w:val="00036290"/>
    <w:rsid w:val="00040E58"/>
    <w:rsid w:val="00050E38"/>
    <w:rsid w:val="0005793F"/>
    <w:rsid w:val="0007712E"/>
    <w:rsid w:val="000829AB"/>
    <w:rsid w:val="00084390"/>
    <w:rsid w:val="00093E02"/>
    <w:rsid w:val="000A1E5C"/>
    <w:rsid w:val="000A6BFA"/>
    <w:rsid w:val="000B3AC2"/>
    <w:rsid w:val="000B3B7A"/>
    <w:rsid w:val="000B4CA0"/>
    <w:rsid w:val="000C04AF"/>
    <w:rsid w:val="000C76B2"/>
    <w:rsid w:val="000C7DEB"/>
    <w:rsid w:val="000F49F8"/>
    <w:rsid w:val="001042CE"/>
    <w:rsid w:val="001060DB"/>
    <w:rsid w:val="00113CFD"/>
    <w:rsid w:val="00126965"/>
    <w:rsid w:val="00127025"/>
    <w:rsid w:val="00144B3B"/>
    <w:rsid w:val="00145244"/>
    <w:rsid w:val="0016227C"/>
    <w:rsid w:val="00166052"/>
    <w:rsid w:val="00166CD2"/>
    <w:rsid w:val="001677C3"/>
    <w:rsid w:val="00175C67"/>
    <w:rsid w:val="00177F51"/>
    <w:rsid w:val="001804D2"/>
    <w:rsid w:val="001B28DB"/>
    <w:rsid w:val="001D3BE4"/>
    <w:rsid w:val="001F1630"/>
    <w:rsid w:val="001F1D09"/>
    <w:rsid w:val="001F66A3"/>
    <w:rsid w:val="001F6D1E"/>
    <w:rsid w:val="00200D0F"/>
    <w:rsid w:val="002166AA"/>
    <w:rsid w:val="002336CD"/>
    <w:rsid w:val="002339C9"/>
    <w:rsid w:val="002425CC"/>
    <w:rsid w:val="00264926"/>
    <w:rsid w:val="00273CA6"/>
    <w:rsid w:val="002A07BC"/>
    <w:rsid w:val="002B2C6A"/>
    <w:rsid w:val="002B4151"/>
    <w:rsid w:val="002C6C92"/>
    <w:rsid w:val="002D70E2"/>
    <w:rsid w:val="002E18D3"/>
    <w:rsid w:val="002E59F3"/>
    <w:rsid w:val="002F022E"/>
    <w:rsid w:val="002F763B"/>
    <w:rsid w:val="00303F10"/>
    <w:rsid w:val="00306C65"/>
    <w:rsid w:val="00307B82"/>
    <w:rsid w:val="00320ECF"/>
    <w:rsid w:val="003217C6"/>
    <w:rsid w:val="00326975"/>
    <w:rsid w:val="00331E4D"/>
    <w:rsid w:val="00340568"/>
    <w:rsid w:val="0034645C"/>
    <w:rsid w:val="00354FC3"/>
    <w:rsid w:val="00362558"/>
    <w:rsid w:val="00380125"/>
    <w:rsid w:val="003870F6"/>
    <w:rsid w:val="00393582"/>
    <w:rsid w:val="003A2288"/>
    <w:rsid w:val="003A2D44"/>
    <w:rsid w:val="003A3C68"/>
    <w:rsid w:val="003C1F7F"/>
    <w:rsid w:val="003C4E4B"/>
    <w:rsid w:val="003D13D0"/>
    <w:rsid w:val="003D3233"/>
    <w:rsid w:val="003E1671"/>
    <w:rsid w:val="003E359D"/>
    <w:rsid w:val="003E6748"/>
    <w:rsid w:val="003F022F"/>
    <w:rsid w:val="004006FD"/>
    <w:rsid w:val="00406C40"/>
    <w:rsid w:val="004266A5"/>
    <w:rsid w:val="00433ED7"/>
    <w:rsid w:val="00434307"/>
    <w:rsid w:val="00446D57"/>
    <w:rsid w:val="00446DEE"/>
    <w:rsid w:val="00456CC6"/>
    <w:rsid w:val="00463929"/>
    <w:rsid w:val="0047675B"/>
    <w:rsid w:val="00482A96"/>
    <w:rsid w:val="00486CA5"/>
    <w:rsid w:val="00496BA1"/>
    <w:rsid w:val="004A03F7"/>
    <w:rsid w:val="004A5B25"/>
    <w:rsid w:val="004A6FD7"/>
    <w:rsid w:val="004B2B8E"/>
    <w:rsid w:val="004B37D7"/>
    <w:rsid w:val="004B5A16"/>
    <w:rsid w:val="004C49E3"/>
    <w:rsid w:val="004D384E"/>
    <w:rsid w:val="004D4C15"/>
    <w:rsid w:val="004E73B2"/>
    <w:rsid w:val="004E785E"/>
    <w:rsid w:val="004F2BAA"/>
    <w:rsid w:val="00500722"/>
    <w:rsid w:val="00504E00"/>
    <w:rsid w:val="00507FBE"/>
    <w:rsid w:val="00513BB6"/>
    <w:rsid w:val="005142E7"/>
    <w:rsid w:val="00520987"/>
    <w:rsid w:val="00524507"/>
    <w:rsid w:val="00526985"/>
    <w:rsid w:val="0053165A"/>
    <w:rsid w:val="00531C9C"/>
    <w:rsid w:val="00532A6E"/>
    <w:rsid w:val="00533945"/>
    <w:rsid w:val="00565723"/>
    <w:rsid w:val="00566476"/>
    <w:rsid w:val="00574716"/>
    <w:rsid w:val="00587A03"/>
    <w:rsid w:val="005A218B"/>
    <w:rsid w:val="005A4E8C"/>
    <w:rsid w:val="005A72E3"/>
    <w:rsid w:val="005A7818"/>
    <w:rsid w:val="005B7197"/>
    <w:rsid w:val="005C407B"/>
    <w:rsid w:val="005C76AF"/>
    <w:rsid w:val="005D25FA"/>
    <w:rsid w:val="005E12A6"/>
    <w:rsid w:val="005F34B7"/>
    <w:rsid w:val="005F4E6C"/>
    <w:rsid w:val="00600516"/>
    <w:rsid w:val="0060252E"/>
    <w:rsid w:val="00610905"/>
    <w:rsid w:val="00611A6B"/>
    <w:rsid w:val="00611F63"/>
    <w:rsid w:val="00616855"/>
    <w:rsid w:val="00622566"/>
    <w:rsid w:val="00637422"/>
    <w:rsid w:val="00652F66"/>
    <w:rsid w:val="006560F5"/>
    <w:rsid w:val="00661CAD"/>
    <w:rsid w:val="00673479"/>
    <w:rsid w:val="006743EF"/>
    <w:rsid w:val="0067602C"/>
    <w:rsid w:val="006805A5"/>
    <w:rsid w:val="0069290D"/>
    <w:rsid w:val="006933A2"/>
    <w:rsid w:val="00697AB8"/>
    <w:rsid w:val="006B1385"/>
    <w:rsid w:val="006C5560"/>
    <w:rsid w:val="006D3453"/>
    <w:rsid w:val="006E2D14"/>
    <w:rsid w:val="006E434D"/>
    <w:rsid w:val="006F0281"/>
    <w:rsid w:val="006F265B"/>
    <w:rsid w:val="006F68CF"/>
    <w:rsid w:val="00720E28"/>
    <w:rsid w:val="00723B2E"/>
    <w:rsid w:val="0072530D"/>
    <w:rsid w:val="007465A8"/>
    <w:rsid w:val="00754A52"/>
    <w:rsid w:val="00757715"/>
    <w:rsid w:val="00762024"/>
    <w:rsid w:val="00764465"/>
    <w:rsid w:val="00774DD0"/>
    <w:rsid w:val="00776D18"/>
    <w:rsid w:val="007A5FD6"/>
    <w:rsid w:val="007B0161"/>
    <w:rsid w:val="007B3AC6"/>
    <w:rsid w:val="007B52E4"/>
    <w:rsid w:val="007C102E"/>
    <w:rsid w:val="007D21CE"/>
    <w:rsid w:val="007D52C8"/>
    <w:rsid w:val="007E0726"/>
    <w:rsid w:val="007E5A64"/>
    <w:rsid w:val="007F3648"/>
    <w:rsid w:val="007F7C64"/>
    <w:rsid w:val="00807050"/>
    <w:rsid w:val="00825637"/>
    <w:rsid w:val="00831256"/>
    <w:rsid w:val="00831720"/>
    <w:rsid w:val="008357D3"/>
    <w:rsid w:val="00850574"/>
    <w:rsid w:val="008632BF"/>
    <w:rsid w:val="00863468"/>
    <w:rsid w:val="00880162"/>
    <w:rsid w:val="00882790"/>
    <w:rsid w:val="00893918"/>
    <w:rsid w:val="00897109"/>
    <w:rsid w:val="008A6AE8"/>
    <w:rsid w:val="008B4955"/>
    <w:rsid w:val="008B7983"/>
    <w:rsid w:val="008D7135"/>
    <w:rsid w:val="008D742D"/>
    <w:rsid w:val="008E5483"/>
    <w:rsid w:val="00901B96"/>
    <w:rsid w:val="00905623"/>
    <w:rsid w:val="00910218"/>
    <w:rsid w:val="00911B0F"/>
    <w:rsid w:val="00913E00"/>
    <w:rsid w:val="00927D88"/>
    <w:rsid w:val="00944AEF"/>
    <w:rsid w:val="00956A02"/>
    <w:rsid w:val="0096446B"/>
    <w:rsid w:val="00970B95"/>
    <w:rsid w:val="00971A19"/>
    <w:rsid w:val="009751B7"/>
    <w:rsid w:val="009812C7"/>
    <w:rsid w:val="00986D5B"/>
    <w:rsid w:val="00990C66"/>
    <w:rsid w:val="00993302"/>
    <w:rsid w:val="00993847"/>
    <w:rsid w:val="00994A0C"/>
    <w:rsid w:val="009B2716"/>
    <w:rsid w:val="009B3E37"/>
    <w:rsid w:val="009B7D33"/>
    <w:rsid w:val="009C7A6B"/>
    <w:rsid w:val="009F137E"/>
    <w:rsid w:val="009F1E3B"/>
    <w:rsid w:val="00A051D7"/>
    <w:rsid w:val="00A20AC8"/>
    <w:rsid w:val="00A20F52"/>
    <w:rsid w:val="00A23100"/>
    <w:rsid w:val="00A23947"/>
    <w:rsid w:val="00A24989"/>
    <w:rsid w:val="00A26126"/>
    <w:rsid w:val="00A406F9"/>
    <w:rsid w:val="00A444C8"/>
    <w:rsid w:val="00A4677F"/>
    <w:rsid w:val="00A51F5F"/>
    <w:rsid w:val="00A61F3D"/>
    <w:rsid w:val="00A65999"/>
    <w:rsid w:val="00A665A8"/>
    <w:rsid w:val="00A731A2"/>
    <w:rsid w:val="00A809DC"/>
    <w:rsid w:val="00A9363A"/>
    <w:rsid w:val="00A95272"/>
    <w:rsid w:val="00A953EB"/>
    <w:rsid w:val="00AA2206"/>
    <w:rsid w:val="00AA6B9D"/>
    <w:rsid w:val="00AB6797"/>
    <w:rsid w:val="00AC22AA"/>
    <w:rsid w:val="00AD513D"/>
    <w:rsid w:val="00AD5393"/>
    <w:rsid w:val="00AE2C49"/>
    <w:rsid w:val="00AE3802"/>
    <w:rsid w:val="00AE6625"/>
    <w:rsid w:val="00AE66B5"/>
    <w:rsid w:val="00B00216"/>
    <w:rsid w:val="00B00F47"/>
    <w:rsid w:val="00B0409C"/>
    <w:rsid w:val="00B23531"/>
    <w:rsid w:val="00B25DA2"/>
    <w:rsid w:val="00B2785B"/>
    <w:rsid w:val="00B36F2A"/>
    <w:rsid w:val="00B37600"/>
    <w:rsid w:val="00B403AB"/>
    <w:rsid w:val="00B71511"/>
    <w:rsid w:val="00B75E4C"/>
    <w:rsid w:val="00B8031F"/>
    <w:rsid w:val="00B837B0"/>
    <w:rsid w:val="00B84B32"/>
    <w:rsid w:val="00BA0957"/>
    <w:rsid w:val="00BB1778"/>
    <w:rsid w:val="00BF4D35"/>
    <w:rsid w:val="00BF4E75"/>
    <w:rsid w:val="00C05A76"/>
    <w:rsid w:val="00C07B75"/>
    <w:rsid w:val="00C2090F"/>
    <w:rsid w:val="00C30AE0"/>
    <w:rsid w:val="00C30E72"/>
    <w:rsid w:val="00C34DE3"/>
    <w:rsid w:val="00C56ADC"/>
    <w:rsid w:val="00C62996"/>
    <w:rsid w:val="00C803E6"/>
    <w:rsid w:val="00C81E3C"/>
    <w:rsid w:val="00C8389E"/>
    <w:rsid w:val="00C92675"/>
    <w:rsid w:val="00C94F9F"/>
    <w:rsid w:val="00C9511A"/>
    <w:rsid w:val="00CA3220"/>
    <w:rsid w:val="00CB1697"/>
    <w:rsid w:val="00CC7E31"/>
    <w:rsid w:val="00CD4CE0"/>
    <w:rsid w:val="00CE0067"/>
    <w:rsid w:val="00CE2C8A"/>
    <w:rsid w:val="00CE4809"/>
    <w:rsid w:val="00D01D7F"/>
    <w:rsid w:val="00D15803"/>
    <w:rsid w:val="00D31CFD"/>
    <w:rsid w:val="00D31D77"/>
    <w:rsid w:val="00D41A51"/>
    <w:rsid w:val="00D43289"/>
    <w:rsid w:val="00D6085F"/>
    <w:rsid w:val="00D63791"/>
    <w:rsid w:val="00D72C5F"/>
    <w:rsid w:val="00D73C6A"/>
    <w:rsid w:val="00D814D0"/>
    <w:rsid w:val="00D84A3D"/>
    <w:rsid w:val="00D91A3A"/>
    <w:rsid w:val="00DA6CE9"/>
    <w:rsid w:val="00DB66E0"/>
    <w:rsid w:val="00DC2B60"/>
    <w:rsid w:val="00DC4334"/>
    <w:rsid w:val="00DC4E94"/>
    <w:rsid w:val="00DE0854"/>
    <w:rsid w:val="00DF38F7"/>
    <w:rsid w:val="00DF40DD"/>
    <w:rsid w:val="00DF4B9D"/>
    <w:rsid w:val="00DF67EA"/>
    <w:rsid w:val="00E00C1E"/>
    <w:rsid w:val="00E105D3"/>
    <w:rsid w:val="00E20A06"/>
    <w:rsid w:val="00E26C1F"/>
    <w:rsid w:val="00E33852"/>
    <w:rsid w:val="00E3534D"/>
    <w:rsid w:val="00E35783"/>
    <w:rsid w:val="00E41BD9"/>
    <w:rsid w:val="00E5095B"/>
    <w:rsid w:val="00E518DD"/>
    <w:rsid w:val="00E63648"/>
    <w:rsid w:val="00E71AB2"/>
    <w:rsid w:val="00E75C7F"/>
    <w:rsid w:val="00E87B89"/>
    <w:rsid w:val="00E91033"/>
    <w:rsid w:val="00E91586"/>
    <w:rsid w:val="00EE238D"/>
    <w:rsid w:val="00F0775E"/>
    <w:rsid w:val="00F13048"/>
    <w:rsid w:val="00F14581"/>
    <w:rsid w:val="00F357B6"/>
    <w:rsid w:val="00F36184"/>
    <w:rsid w:val="00F37739"/>
    <w:rsid w:val="00F42552"/>
    <w:rsid w:val="00F46932"/>
    <w:rsid w:val="00F50929"/>
    <w:rsid w:val="00F50DAA"/>
    <w:rsid w:val="00F559B1"/>
    <w:rsid w:val="00F60710"/>
    <w:rsid w:val="00F6377C"/>
    <w:rsid w:val="00F66AD5"/>
    <w:rsid w:val="00F73470"/>
    <w:rsid w:val="00F7528E"/>
    <w:rsid w:val="00F76194"/>
    <w:rsid w:val="00F81FCB"/>
    <w:rsid w:val="00F83D8C"/>
    <w:rsid w:val="00F96F2C"/>
    <w:rsid w:val="00FA1F9E"/>
    <w:rsid w:val="00FB1FA3"/>
    <w:rsid w:val="00FB449D"/>
    <w:rsid w:val="00FC5A34"/>
    <w:rsid w:val="00FC633F"/>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 w:type="character" w:styleId="Uwydatnienie">
    <w:name w:val="Emphasis"/>
    <w:basedOn w:val="Domylnaczcionkaakapitu"/>
    <w:uiPriority w:val="20"/>
    <w:qFormat/>
    <w:rsid w:val="00A444C8"/>
    <w:rPr>
      <w:i/>
      <w:iCs/>
      <w:color w:val="auto"/>
    </w:rPr>
  </w:style>
  <w:style w:type="paragraph" w:styleId="NormalnyWeb">
    <w:name w:val="Normal (Web)"/>
    <w:basedOn w:val="Normalny"/>
    <w:uiPriority w:val="99"/>
    <w:rsid w:val="00BF4E75"/>
    <w:pPr>
      <w:suppressAutoHyphens/>
      <w:autoSpaceDN w:val="0"/>
      <w:spacing w:before="28" w:after="28" w:line="240" w:lineRule="auto"/>
      <w:textAlignment w:val="baseline"/>
    </w:pPr>
    <w:rPr>
      <w:rFonts w:ascii="Times New Roman" w:eastAsia="Lucida Sans Unicode" w:hAnsi="Times New Roman" w:cs="Mangal"/>
      <w:kern w:val="3"/>
      <w:sz w:val="24"/>
      <w:szCs w:val="24"/>
      <w:lang w:eastAsia="zh-CN" w:bidi="hi-IN"/>
    </w:rPr>
  </w:style>
  <w:style w:type="paragraph" w:customStyle="1" w:styleId="Default">
    <w:name w:val="Default"/>
    <w:rsid w:val="00970B95"/>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B25DA2"/>
    <w:rPr>
      <w:color w:val="0563C1" w:themeColor="hyperlink"/>
      <w:u w:val="single"/>
    </w:rPr>
  </w:style>
  <w:style w:type="character" w:styleId="Nierozpoznanawzmianka">
    <w:name w:val="Unresolved Mention"/>
    <w:basedOn w:val="Domylnaczcionkaakapitu"/>
    <w:uiPriority w:val="99"/>
    <w:semiHidden/>
    <w:unhideWhenUsed/>
    <w:rsid w:val="00B25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174417349">
      <w:bodyDiv w:val="1"/>
      <w:marLeft w:val="0"/>
      <w:marRight w:val="0"/>
      <w:marTop w:val="0"/>
      <w:marBottom w:val="0"/>
      <w:divBdr>
        <w:top w:val="none" w:sz="0" w:space="0" w:color="auto"/>
        <w:left w:val="none" w:sz="0" w:space="0" w:color="auto"/>
        <w:bottom w:val="none" w:sz="0" w:space="0" w:color="auto"/>
        <w:right w:val="none" w:sz="0" w:space="0" w:color="auto"/>
      </w:divBdr>
    </w:div>
    <w:div w:id="541409526">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42639447">
      <w:bodyDiv w:val="1"/>
      <w:marLeft w:val="0"/>
      <w:marRight w:val="0"/>
      <w:marTop w:val="0"/>
      <w:marBottom w:val="0"/>
      <w:divBdr>
        <w:top w:val="none" w:sz="0" w:space="0" w:color="auto"/>
        <w:left w:val="none" w:sz="0" w:space="0" w:color="auto"/>
        <w:bottom w:val="none" w:sz="0" w:space="0" w:color="auto"/>
        <w:right w:val="none" w:sz="0" w:space="0" w:color="auto"/>
      </w:divBdr>
    </w:div>
    <w:div w:id="1346983399">
      <w:bodyDiv w:val="1"/>
      <w:marLeft w:val="0"/>
      <w:marRight w:val="0"/>
      <w:marTop w:val="0"/>
      <w:marBottom w:val="0"/>
      <w:divBdr>
        <w:top w:val="none" w:sz="0" w:space="0" w:color="auto"/>
        <w:left w:val="none" w:sz="0" w:space="0" w:color="auto"/>
        <w:bottom w:val="none" w:sz="0" w:space="0" w:color="auto"/>
        <w:right w:val="none" w:sz="0" w:space="0" w:color="auto"/>
      </w:divBdr>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gim.ozime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BADD-7853-4876-9AED-D48BA2A8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26</Pages>
  <Words>14493</Words>
  <Characters>86964</Characters>
  <Application>Microsoft Office Word</Application>
  <DocSecurity>0</DocSecurity>
  <Lines>724</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KasiaSz</dc:creator>
  <cp:lastModifiedBy>as sd</cp:lastModifiedBy>
  <cp:revision>6</cp:revision>
  <cp:lastPrinted>2022-03-25T07:17:00Z</cp:lastPrinted>
  <dcterms:created xsi:type="dcterms:W3CDTF">2022-03-25T07:24:00Z</dcterms:created>
  <dcterms:modified xsi:type="dcterms:W3CDTF">2022-05-19T10:48:00Z</dcterms:modified>
</cp:coreProperties>
</file>